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p w:rsidR="000E044D" w:rsidRDefault="000E044D" w:rsidP="00C15150">
      <w:pPr>
        <w:spacing w:after="0" w:line="240" w:lineRule="auto"/>
        <w:ind w:right="252"/>
        <w:jc w:val="center"/>
        <w:rPr>
          <w:rFonts w:ascii="Times New Roman" w:hAnsi="Times New Roman" w:cs="Times New Roman"/>
          <w:b/>
          <w:color w:val="000000"/>
          <w:sz w:val="24"/>
          <w:szCs w:val="24"/>
          <w:lang w:eastAsia="ru-RU"/>
        </w:rPr>
      </w:pPr>
    </w:p>
    <w:p w:rsidR="000E044D" w:rsidRPr="000E044D" w:rsidRDefault="000E044D" w:rsidP="000E044D">
      <w:pPr>
        <w:spacing w:after="0" w:line="240" w:lineRule="auto"/>
        <w:ind w:right="252"/>
        <w:jc w:val="right"/>
        <w:rPr>
          <w:rFonts w:ascii="Times New Roman" w:hAnsi="Times New Roman" w:cs="Times New Roman"/>
          <w:color w:val="000000"/>
          <w:sz w:val="24"/>
          <w:szCs w:val="24"/>
          <w:lang w:eastAsia="ru-RU"/>
        </w:rPr>
      </w:pPr>
      <w:r w:rsidRPr="000E044D">
        <w:rPr>
          <w:rFonts w:ascii="Times New Roman" w:hAnsi="Times New Roman" w:cs="Times New Roman"/>
          <w:color w:val="000000"/>
          <w:sz w:val="24"/>
          <w:szCs w:val="24"/>
          <w:lang w:eastAsia="ru-RU"/>
        </w:rPr>
        <w:t>Приложение №5 к извещению о закупке №22128000141 от «16» мая 2022 года.</w:t>
      </w:r>
    </w:p>
    <w:p w:rsidR="000E044D" w:rsidRDefault="000E044D" w:rsidP="00C15150">
      <w:pPr>
        <w:spacing w:after="0" w:line="240" w:lineRule="auto"/>
        <w:ind w:right="252"/>
        <w:jc w:val="center"/>
        <w:rPr>
          <w:rFonts w:ascii="Times New Roman" w:hAnsi="Times New Roman" w:cs="Times New Roman"/>
          <w:b/>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7" w:type="dxa"/>
        <w:tblInd w:w="-459" w:type="dxa"/>
        <w:tblLayout w:type="fixed"/>
        <w:tblLook w:val="00A0"/>
      </w:tblPr>
      <w:tblGrid>
        <w:gridCol w:w="706"/>
        <w:gridCol w:w="3542"/>
        <w:gridCol w:w="2410"/>
        <w:gridCol w:w="992"/>
        <w:gridCol w:w="855"/>
        <w:gridCol w:w="1418"/>
        <w:gridCol w:w="1844"/>
        <w:gridCol w:w="1842"/>
        <w:gridCol w:w="2268"/>
      </w:tblGrid>
      <w:tr w:rsidR="0034538B" w:rsidRPr="005F6D49" w:rsidTr="00EA6B40">
        <w:trPr>
          <w:trHeight w:val="601"/>
        </w:trPr>
        <w:tc>
          <w:tcPr>
            <w:tcW w:w="15877"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34538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3A0CC8">
            <w:pPr>
              <w:spacing w:after="0" w:line="240" w:lineRule="auto"/>
              <w:jc w:val="center"/>
              <w:rPr>
                <w:rFonts w:ascii="Times New Roman" w:hAnsi="Times New Roman" w:cs="Times New Roman"/>
                <w:color w:val="000000"/>
                <w:sz w:val="24"/>
                <w:szCs w:val="24"/>
                <w:lang w:eastAsia="ru-RU"/>
              </w:rPr>
            </w:pPr>
          </w:p>
        </w:tc>
      </w:tr>
      <w:tr w:rsidR="00C15150" w:rsidRPr="005F6D49" w:rsidTr="00EA6B40">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DB47BD" w:rsidRDefault="007066CB"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sz w:val="24"/>
                <w:szCs w:val="24"/>
              </w:rPr>
              <w:t>№</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Ед. изм.</w:t>
            </w:r>
          </w:p>
        </w:tc>
        <w:tc>
          <w:tcPr>
            <w:tcW w:w="85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ind w:right="224"/>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Кол-во</w:t>
            </w:r>
          </w:p>
        </w:tc>
        <w:tc>
          <w:tcPr>
            <w:tcW w:w="1418"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Цена </w:t>
            </w:r>
            <w:proofErr w:type="gramStart"/>
            <w:r w:rsidRPr="00DB47BD">
              <w:rPr>
                <w:rFonts w:ascii="Times New Roman" w:hAnsi="Times New Roman" w:cs="Times New Roman"/>
                <w:b/>
                <w:color w:val="000000"/>
                <w:sz w:val="24"/>
                <w:szCs w:val="24"/>
                <w:lang w:eastAsia="ru-RU"/>
              </w:rPr>
              <w:t>за</w:t>
            </w:r>
            <w:proofErr w:type="gramEnd"/>
          </w:p>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единицу </w:t>
            </w:r>
            <w:proofErr w:type="gramStart"/>
            <w:r w:rsidRPr="00DB47BD">
              <w:rPr>
                <w:rFonts w:ascii="Times New Roman" w:hAnsi="Times New Roman" w:cs="Times New Roman"/>
                <w:b/>
                <w:color w:val="000000"/>
                <w:sz w:val="24"/>
                <w:szCs w:val="24"/>
                <w:lang w:eastAsia="ru-RU"/>
              </w:rPr>
              <w:t>без</w:t>
            </w:r>
            <w:proofErr w:type="gramEnd"/>
          </w:p>
          <w:p w:rsidR="00C15150" w:rsidRPr="00DB47BD" w:rsidRDefault="00C15150" w:rsidP="000476E6">
            <w:pPr>
              <w:spacing w:after="0" w:line="240" w:lineRule="auto"/>
              <w:jc w:val="center"/>
              <w:rPr>
                <w:rFonts w:ascii="Times New Roman" w:hAnsi="Times New Roman" w:cs="Times New Roman"/>
                <w:b/>
                <w:sz w:val="24"/>
                <w:szCs w:val="24"/>
              </w:rPr>
            </w:pPr>
            <w:r w:rsidRPr="00DB47BD">
              <w:rPr>
                <w:rFonts w:ascii="Times New Roman" w:hAnsi="Times New Roman" w:cs="Times New Roman"/>
                <w:b/>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DB47BD" w:rsidRDefault="00D97C5A"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Цена </w:t>
            </w:r>
            <w:proofErr w:type="gramStart"/>
            <w:r w:rsidRPr="00DB47BD">
              <w:rPr>
                <w:rFonts w:ascii="Times New Roman" w:hAnsi="Times New Roman" w:cs="Times New Roman"/>
                <w:b/>
                <w:color w:val="000000"/>
                <w:sz w:val="24"/>
                <w:szCs w:val="24"/>
                <w:lang w:eastAsia="ru-RU"/>
              </w:rPr>
              <w:t>за</w:t>
            </w:r>
            <w:proofErr w:type="gramEnd"/>
          </w:p>
          <w:p w:rsidR="00D97C5A" w:rsidRPr="00DB47BD" w:rsidRDefault="00D97C5A"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единицу </w:t>
            </w:r>
            <w:proofErr w:type="gramStart"/>
            <w:r w:rsidRPr="00DB47BD">
              <w:rPr>
                <w:rFonts w:ascii="Times New Roman" w:hAnsi="Times New Roman" w:cs="Times New Roman"/>
                <w:b/>
                <w:color w:val="000000"/>
                <w:sz w:val="24"/>
                <w:szCs w:val="24"/>
                <w:lang w:eastAsia="ru-RU"/>
              </w:rPr>
              <w:t>с</w:t>
            </w:r>
            <w:proofErr w:type="gramEnd"/>
          </w:p>
          <w:p w:rsidR="00C15150" w:rsidRPr="00DB47BD" w:rsidRDefault="00D97C5A" w:rsidP="000476E6">
            <w:pPr>
              <w:jc w:val="center"/>
              <w:rPr>
                <w:rFonts w:ascii="Times New Roman" w:hAnsi="Times New Roman" w:cs="Times New Roman"/>
                <w:b/>
                <w:sz w:val="24"/>
                <w:szCs w:val="24"/>
              </w:rPr>
            </w:pPr>
            <w:r w:rsidRPr="00DB47BD">
              <w:rPr>
                <w:rFonts w:ascii="Times New Roman" w:hAnsi="Times New Roman" w:cs="Times New Roman"/>
                <w:b/>
                <w:color w:val="000000"/>
                <w:sz w:val="24"/>
                <w:szCs w:val="24"/>
                <w:lang w:eastAsia="ru-RU"/>
              </w:rPr>
              <w:t>учетом НДС</w:t>
            </w:r>
          </w:p>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p>
          <w:p w:rsidR="00C15150" w:rsidRPr="00DB47BD" w:rsidRDefault="00C15150" w:rsidP="000476E6">
            <w:pPr>
              <w:spacing w:after="0" w:line="240" w:lineRule="auto"/>
              <w:jc w:val="center"/>
              <w:rPr>
                <w:rFonts w:ascii="Times New Roman" w:hAnsi="Times New Roman" w:cs="Times New Roman"/>
                <w:b/>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Цена за ед. товара</w:t>
            </w:r>
          </w:p>
          <w:p w:rsidR="00C15150" w:rsidRPr="00DB47BD" w:rsidRDefault="00D016D6" w:rsidP="000476E6">
            <w:pPr>
              <w:spacing w:after="0" w:line="240" w:lineRule="auto"/>
              <w:jc w:val="center"/>
              <w:rPr>
                <w:rFonts w:ascii="Times New Roman" w:hAnsi="Times New Roman" w:cs="Times New Roman"/>
                <w:b/>
                <w:sz w:val="24"/>
                <w:szCs w:val="24"/>
              </w:rPr>
            </w:pPr>
            <w:r w:rsidRPr="00DB47BD">
              <w:rPr>
                <w:rFonts w:ascii="Times New Roman" w:hAnsi="Times New Roman" w:cs="Times New Roman"/>
                <w:b/>
                <w:color w:val="000000"/>
                <w:sz w:val="24"/>
                <w:szCs w:val="24"/>
                <w:lang w:eastAsia="ru-RU"/>
              </w:rPr>
              <w:t xml:space="preserve">с </w:t>
            </w:r>
            <w:r w:rsidR="00C15150" w:rsidRPr="00DB47BD">
              <w:rPr>
                <w:rFonts w:ascii="Times New Roman" w:hAnsi="Times New Roman" w:cs="Times New Roman"/>
                <w:b/>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p>
          <w:p w:rsidR="00C15150" w:rsidRPr="00DB47BD" w:rsidRDefault="00A9797C" w:rsidP="000476E6">
            <w:pPr>
              <w:spacing w:after="0" w:line="240" w:lineRule="auto"/>
              <w:jc w:val="center"/>
              <w:rPr>
                <w:rFonts w:ascii="Times New Roman" w:hAnsi="Times New Roman" w:cs="Times New Roman"/>
                <w:b/>
                <w:sz w:val="24"/>
                <w:szCs w:val="24"/>
              </w:rPr>
            </w:pPr>
            <w:r w:rsidRPr="00DB47BD">
              <w:rPr>
                <w:rFonts w:ascii="Times New Roman" w:hAnsi="Times New Roman" w:cs="Times New Roman"/>
                <w:b/>
                <w:sz w:val="24"/>
                <w:szCs w:val="24"/>
              </w:rPr>
              <w:t>Сумма с учетом НДС</w:t>
            </w:r>
          </w:p>
        </w:tc>
      </w:tr>
      <w:tr w:rsidR="00F74D93" w:rsidRPr="005F6D49" w:rsidTr="00EA6B40">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74D93" w:rsidP="000476E6">
            <w:pPr>
              <w:spacing w:after="0"/>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7066CB" w:rsidRDefault="007066CB" w:rsidP="000476E6">
            <w:pPr>
              <w:jc w:val="center"/>
              <w:rPr>
                <w:rFonts w:ascii="Times New Roman" w:hAnsi="Times New Roman" w:cs="Times New Roman"/>
                <w:sz w:val="24"/>
                <w:szCs w:val="24"/>
              </w:rPr>
            </w:pPr>
            <w:r>
              <w:rPr>
                <w:rFonts w:ascii="Times New Roman" w:hAnsi="Times New Roman" w:cs="Times New Roman"/>
                <w:sz w:val="24"/>
                <w:szCs w:val="24"/>
              </w:rPr>
              <w:t>Анализатор паров этанола в выдыхаемом воздухе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01AAC" w:rsidP="000476E6">
            <w:pPr>
              <w:jc w:val="center"/>
              <w:rPr>
                <w:rFonts w:ascii="Times New Roman" w:hAnsi="Times New Roman" w:cs="Times New Roman"/>
                <w:sz w:val="24"/>
                <w:szCs w:val="24"/>
              </w:rPr>
            </w:pPr>
            <w:r>
              <w:rPr>
                <w:rFonts w:ascii="Times New Roman" w:hAnsi="Times New Roman" w:cs="Times New Roman"/>
                <w:sz w:val="24"/>
                <w:szCs w:val="24"/>
              </w:rPr>
              <w:t>шт.</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0E044D" w:rsidP="000476E6">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F74D93" w:rsidRPr="005F6D49" w:rsidRDefault="00EA6B40" w:rsidP="000476E6">
            <w:pPr>
              <w:spacing w:after="0"/>
              <w:jc w:val="center"/>
              <w:rPr>
                <w:rFonts w:ascii="Times New Roman" w:hAnsi="Times New Roman" w:cs="Times New Roman"/>
                <w:color w:val="000000"/>
                <w:sz w:val="24"/>
                <w:szCs w:val="24"/>
              </w:rPr>
            </w:pPr>
            <w:r w:rsidRPr="00EA6B40">
              <w:rPr>
                <w:rFonts w:ascii="Times New Roman" w:hAnsi="Times New Roman" w:cs="Times New Roman"/>
                <w:color w:val="000000"/>
                <w:sz w:val="24"/>
                <w:szCs w:val="24"/>
              </w:rPr>
              <w:t>137 910,05</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EA6B40" w:rsidP="000476E6">
            <w:pPr>
              <w:spacing w:after="0"/>
              <w:jc w:val="center"/>
              <w:rPr>
                <w:rFonts w:ascii="Times New Roman" w:hAnsi="Times New Roman" w:cs="Times New Roman"/>
                <w:color w:val="000000"/>
                <w:sz w:val="24"/>
                <w:szCs w:val="24"/>
              </w:rPr>
            </w:pPr>
            <w:r w:rsidRPr="00EA6B40">
              <w:rPr>
                <w:rFonts w:ascii="Times New Roman" w:hAnsi="Times New Roman" w:cs="Times New Roman"/>
                <w:color w:val="000000"/>
                <w:sz w:val="24"/>
                <w:szCs w:val="24"/>
              </w:rPr>
              <w:t>137 910,05</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EA6B40" w:rsidP="000476E6">
            <w:pPr>
              <w:spacing w:after="0"/>
              <w:jc w:val="center"/>
              <w:rPr>
                <w:rFonts w:ascii="Times New Roman" w:hAnsi="Times New Roman" w:cs="Times New Roman"/>
                <w:color w:val="000000"/>
                <w:sz w:val="24"/>
                <w:szCs w:val="24"/>
              </w:rPr>
            </w:pPr>
            <w:r w:rsidRPr="00EA6B40">
              <w:rPr>
                <w:rFonts w:ascii="Times New Roman" w:hAnsi="Times New Roman" w:cs="Times New Roman"/>
                <w:color w:val="000000"/>
                <w:sz w:val="24"/>
                <w:szCs w:val="24"/>
              </w:rPr>
              <w:t>137 910,05</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0476E6" w:rsidRDefault="00EA6B40" w:rsidP="000476E6">
            <w:pPr>
              <w:spacing w:after="0"/>
              <w:jc w:val="center"/>
              <w:rPr>
                <w:rFonts w:ascii="Times New Roman" w:hAnsi="Times New Roman" w:cs="Times New Roman"/>
                <w:b/>
                <w:color w:val="000000"/>
                <w:sz w:val="24"/>
                <w:szCs w:val="24"/>
              </w:rPr>
            </w:pPr>
            <w:r w:rsidRPr="00EA6B40">
              <w:rPr>
                <w:rFonts w:ascii="Times New Roman" w:hAnsi="Times New Roman" w:cs="Times New Roman"/>
                <w:color w:val="000000"/>
                <w:sz w:val="24"/>
                <w:szCs w:val="24"/>
              </w:rPr>
              <w:t>137 910,05</w:t>
            </w:r>
          </w:p>
        </w:tc>
      </w:tr>
      <w:tr w:rsidR="00E7642A" w:rsidRPr="005F6D49" w:rsidTr="00EA6B40">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855"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eastAsia="Times New Roman" w:hAnsi="Times New Roman" w:cs="Times New Roman"/>
                <w:sz w:val="24"/>
                <w:szCs w:val="24"/>
                <w:lang w:eastAsia="ru-RU"/>
              </w:rPr>
            </w:pP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B446AD" w:rsidRDefault="00EA6B40" w:rsidP="003A0CC8">
            <w:pPr>
              <w:jc w:val="center"/>
              <w:rPr>
                <w:rFonts w:ascii="Times New Roman" w:hAnsi="Times New Roman" w:cs="Times New Roman"/>
                <w:b/>
                <w:color w:val="000000"/>
                <w:sz w:val="24"/>
                <w:szCs w:val="24"/>
              </w:rPr>
            </w:pPr>
            <w:r w:rsidRPr="00B446AD">
              <w:rPr>
                <w:rFonts w:ascii="Times New Roman" w:hAnsi="Times New Roman" w:cs="Times New Roman"/>
                <w:b/>
                <w:color w:val="000000"/>
                <w:sz w:val="24"/>
                <w:szCs w:val="24"/>
              </w:rPr>
              <w:t>137 910,05</w:t>
            </w:r>
          </w:p>
        </w:tc>
      </w:tr>
      <w:tr w:rsidR="00E7642A" w:rsidRPr="005F6D49" w:rsidTr="00EA6B40">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A6B40" w:rsidP="003A0CC8">
            <w:pPr>
              <w:spacing w:after="0" w:line="240" w:lineRule="auto"/>
              <w:jc w:val="center"/>
              <w:rPr>
                <w:rFonts w:ascii="Times New Roman" w:eastAsia="Times New Roman" w:hAnsi="Times New Roman" w:cs="Times New Roman"/>
                <w:iCs/>
                <w:sz w:val="24"/>
                <w:szCs w:val="24"/>
                <w:lang w:eastAsia="ru-RU"/>
              </w:rPr>
            </w:pPr>
            <w:r w:rsidRPr="00EA6B40">
              <w:rPr>
                <w:rFonts w:ascii="Times New Roman" w:eastAsia="Times New Roman" w:hAnsi="Times New Roman" w:cs="Times New Roman"/>
                <w:iCs/>
                <w:sz w:val="24"/>
                <w:szCs w:val="24"/>
                <w:lang w:eastAsia="ru-RU"/>
              </w:rPr>
              <w:t>В начальную (максимальную) стоимость договора включена стоимость товара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Договора</w:t>
            </w:r>
            <w:r>
              <w:rPr>
                <w:rFonts w:ascii="Times New Roman" w:eastAsia="Times New Roman" w:hAnsi="Times New Roman" w:cs="Times New Roman"/>
                <w:iCs/>
                <w:sz w:val="24"/>
                <w:szCs w:val="24"/>
                <w:lang w:eastAsia="ru-RU"/>
              </w:rPr>
              <w:t>.</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34538B">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34538B">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B36D38">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01AAC">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B36D38">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r>
      <w:tr w:rsidR="00F76D37"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8723E6" w:rsidP="00F74D93">
            <w:pPr>
              <w:rPr>
                <w:rFonts w:ascii="Times New Roman" w:hAnsi="Times New Roman" w:cs="Times New Roman"/>
                <w:sz w:val="24"/>
                <w:szCs w:val="24"/>
              </w:rPr>
            </w:pPr>
            <w:r>
              <w:rPr>
                <w:rFonts w:ascii="Times New Roman" w:hAnsi="Times New Roman" w:cs="Times New Roman"/>
                <w:sz w:val="24"/>
                <w:szCs w:val="24"/>
              </w:rPr>
              <w:t>Анализатор паров этанола в выдыхаемом воздухе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tbl>
            <w:tblPr>
              <w:tblStyle w:val="TableStyle0"/>
              <w:tblW w:w="11767" w:type="dxa"/>
              <w:tblInd w:w="0" w:type="dxa"/>
              <w:tblLook w:val="04A0"/>
            </w:tblPr>
            <w:tblGrid>
              <w:gridCol w:w="227"/>
              <w:gridCol w:w="11540"/>
            </w:tblGrid>
            <w:tr w:rsidR="00EA6B40" w:rsidRPr="00EA6B40" w:rsidTr="00EA6B40">
              <w:tc>
                <w:tcPr>
                  <w:tcW w:w="227" w:type="dxa"/>
                  <w:shd w:val="clear" w:color="FFFFFF" w:fill="auto"/>
                  <w:vAlign w:val="bottom"/>
                </w:tcPr>
                <w:p w:rsidR="00EA6B40" w:rsidRPr="00EA6B40" w:rsidRDefault="00EA6B40" w:rsidP="00F87A91">
                  <w:pPr>
                    <w:rPr>
                      <w:rFonts w:ascii="Times New Roman" w:hAnsi="Times New Roman" w:cs="Times New Roman"/>
                      <w:sz w:val="24"/>
                      <w:szCs w:val="24"/>
                    </w:rPr>
                  </w:pPr>
                </w:p>
              </w:tc>
              <w:tc>
                <w:tcPr>
                  <w:tcW w:w="11540" w:type="dxa"/>
                  <w:shd w:val="clear" w:color="FFFFFF" w:fill="auto"/>
                  <w:vAlign w:val="bottom"/>
                </w:tcPr>
                <w:p w:rsidR="00EA6B40" w:rsidRPr="00EA6B40" w:rsidRDefault="00EA6B40" w:rsidP="00F87A91">
                  <w:pPr>
                    <w:rPr>
                      <w:rFonts w:ascii="Times New Roman" w:hAnsi="Times New Roman" w:cs="Times New Roman"/>
                      <w:sz w:val="24"/>
                      <w:szCs w:val="24"/>
                    </w:rPr>
                  </w:pPr>
                  <w:r w:rsidRPr="00EA6B40">
                    <w:rPr>
                      <w:rFonts w:ascii="Times New Roman" w:hAnsi="Times New Roman" w:cs="Times New Roman"/>
                      <w:sz w:val="24"/>
                      <w:szCs w:val="24"/>
                    </w:rPr>
                    <w:t>1. Прибор должен иметь электрохимический датчик, обеспечивающий максимальную избирательность к этанолу и не реагирующий на другие органические соединения.</w:t>
                  </w:r>
                  <w:r w:rsidRPr="00EA6B40">
                    <w:rPr>
                      <w:rFonts w:ascii="Times New Roman" w:hAnsi="Times New Roman" w:cs="Times New Roman"/>
                      <w:sz w:val="24"/>
                      <w:szCs w:val="24"/>
                    </w:rPr>
                    <w:br/>
                  </w:r>
                  <w:r w:rsidRPr="00EA6B40">
                    <w:rPr>
                      <w:rFonts w:ascii="Times New Roman" w:hAnsi="Times New Roman" w:cs="Times New Roman"/>
                      <w:sz w:val="24"/>
                      <w:szCs w:val="24"/>
                    </w:rPr>
                    <w:br/>
                    <w:t>2. Диапазон показаний прибора должен быть *не менее чем от 0,00 до 2,50 мг/л</w:t>
                  </w:r>
                  <w:r w:rsidRPr="00EA6B40">
                    <w:rPr>
                      <w:rFonts w:ascii="Times New Roman" w:hAnsi="Times New Roman" w:cs="Times New Roman"/>
                      <w:sz w:val="24"/>
                      <w:szCs w:val="24"/>
                    </w:rPr>
                    <w:br/>
                  </w:r>
                  <w:r w:rsidRPr="00EA6B40">
                    <w:rPr>
                      <w:rFonts w:ascii="Times New Roman" w:hAnsi="Times New Roman" w:cs="Times New Roman"/>
                      <w:sz w:val="24"/>
                      <w:szCs w:val="24"/>
                    </w:rPr>
                    <w:br/>
                    <w:t>3. Пределы допускаемой погрешности (при температуре окружающего воздуха 20±5ºС) не должны превышать:</w:t>
                  </w:r>
                  <w:r w:rsidRPr="00EA6B40">
                    <w:rPr>
                      <w:rFonts w:ascii="Times New Roman" w:hAnsi="Times New Roman" w:cs="Times New Roman"/>
                      <w:sz w:val="24"/>
                      <w:szCs w:val="24"/>
                    </w:rPr>
                    <w:br/>
                  </w:r>
                  <w:r w:rsidRPr="00EA6B40">
                    <w:rPr>
                      <w:rFonts w:ascii="Times New Roman" w:hAnsi="Times New Roman" w:cs="Times New Roman"/>
                      <w:sz w:val="24"/>
                      <w:szCs w:val="24"/>
                    </w:rPr>
                    <w:br/>
                  </w:r>
                  <w:r w:rsidRPr="00EA6B40">
                    <w:rPr>
                      <w:rFonts w:ascii="Times New Roman" w:hAnsi="Times New Roman" w:cs="Times New Roman"/>
                      <w:sz w:val="24"/>
                      <w:szCs w:val="24"/>
                    </w:rPr>
                    <w:lastRenderedPageBreak/>
                    <w:t>абсолютной: ± 0,02 мг/л в диапазоне 0,00 ÷ 0,2 мг/л;</w:t>
                  </w:r>
                  <w:r w:rsidRPr="00EA6B40">
                    <w:rPr>
                      <w:rFonts w:ascii="Times New Roman" w:hAnsi="Times New Roman" w:cs="Times New Roman"/>
                      <w:sz w:val="24"/>
                      <w:szCs w:val="24"/>
                    </w:rPr>
                    <w:br/>
                  </w:r>
                  <w:r w:rsidRPr="00EA6B40">
                    <w:rPr>
                      <w:rFonts w:ascii="Times New Roman" w:hAnsi="Times New Roman" w:cs="Times New Roman"/>
                      <w:sz w:val="24"/>
                      <w:szCs w:val="24"/>
                    </w:rPr>
                    <w:br/>
                    <w:t>относительной: ±10% в диапазоне 0,2 ÷ 1,2 мг/л;</w:t>
                  </w:r>
                  <w:r w:rsidRPr="00EA6B40">
                    <w:rPr>
                      <w:rFonts w:ascii="Times New Roman" w:hAnsi="Times New Roman" w:cs="Times New Roman"/>
                      <w:sz w:val="24"/>
                      <w:szCs w:val="24"/>
                    </w:rPr>
                    <w:br/>
                  </w:r>
                  <w:r w:rsidRPr="00EA6B40">
                    <w:rPr>
                      <w:rFonts w:ascii="Times New Roman" w:hAnsi="Times New Roman" w:cs="Times New Roman"/>
                      <w:sz w:val="24"/>
                      <w:szCs w:val="24"/>
                    </w:rPr>
                    <w:br/>
                    <w:t>4. Прибор должен иметь возможность принудительного (ручного) отбора пробы воздуха по однократному нажатию кнопки.</w:t>
                  </w:r>
                  <w:r w:rsidRPr="00EA6B40">
                    <w:rPr>
                      <w:rFonts w:ascii="Times New Roman" w:hAnsi="Times New Roman" w:cs="Times New Roman"/>
                      <w:sz w:val="24"/>
                      <w:szCs w:val="24"/>
                    </w:rPr>
                    <w:br/>
                  </w:r>
                  <w:r w:rsidRPr="00EA6B40">
                    <w:rPr>
                      <w:rFonts w:ascii="Times New Roman" w:hAnsi="Times New Roman" w:cs="Times New Roman"/>
                      <w:sz w:val="24"/>
                      <w:szCs w:val="24"/>
                    </w:rPr>
                    <w:br/>
                    <w:t>5. Прибор на экране должен показывать дату следующей поверки, количество тестов в памяти, дату и время.</w:t>
                  </w:r>
                  <w:r w:rsidRPr="00EA6B40">
                    <w:rPr>
                      <w:rFonts w:ascii="Times New Roman" w:hAnsi="Times New Roman" w:cs="Times New Roman"/>
                      <w:sz w:val="24"/>
                      <w:szCs w:val="24"/>
                    </w:rPr>
                    <w:br/>
                  </w:r>
                  <w:r w:rsidRPr="00EA6B40">
                    <w:rPr>
                      <w:rFonts w:ascii="Times New Roman" w:hAnsi="Times New Roman" w:cs="Times New Roman"/>
                      <w:sz w:val="24"/>
                      <w:szCs w:val="24"/>
                    </w:rPr>
                    <w:br/>
                    <w:t>6. Прибор автоматически перед проведением теста должен производить забор и проверку окружающего воздуха на наличие паров этанола.</w:t>
                  </w:r>
                  <w:r w:rsidRPr="00EA6B40">
                    <w:rPr>
                      <w:rFonts w:ascii="Times New Roman" w:hAnsi="Times New Roman" w:cs="Times New Roman"/>
                      <w:sz w:val="24"/>
                      <w:szCs w:val="24"/>
                    </w:rPr>
                    <w:br/>
                  </w:r>
                  <w:r w:rsidRPr="00EA6B40">
                    <w:rPr>
                      <w:rFonts w:ascii="Times New Roman" w:hAnsi="Times New Roman" w:cs="Times New Roman"/>
                      <w:sz w:val="24"/>
                      <w:szCs w:val="24"/>
                    </w:rPr>
                    <w:br/>
                    <w:t>7. Прибор должен иметь внутреннюю память, сохраняющую данные о времени, дате, результатах теста и его порядковом номере, а также о последней регулировке прибора.</w:t>
                  </w:r>
                  <w:r w:rsidRPr="00EA6B40">
                    <w:rPr>
                      <w:rFonts w:ascii="Times New Roman" w:hAnsi="Times New Roman" w:cs="Times New Roman"/>
                      <w:sz w:val="24"/>
                      <w:szCs w:val="24"/>
                    </w:rPr>
                    <w:br/>
                  </w:r>
                  <w:r w:rsidRPr="00EA6B40">
                    <w:rPr>
                      <w:rFonts w:ascii="Times New Roman" w:hAnsi="Times New Roman" w:cs="Times New Roman"/>
                      <w:sz w:val="24"/>
                      <w:szCs w:val="24"/>
                    </w:rPr>
                    <w:br/>
                    <w:t>8. Объем памяти должен обеспечивать хранение результатов *не менее 20000 тестов.</w:t>
                  </w:r>
                  <w:r w:rsidRPr="00EA6B40">
                    <w:rPr>
                      <w:rFonts w:ascii="Times New Roman" w:hAnsi="Times New Roman" w:cs="Times New Roman"/>
                      <w:sz w:val="24"/>
                      <w:szCs w:val="24"/>
                    </w:rPr>
                    <w:br/>
                  </w:r>
                  <w:r w:rsidRPr="00EA6B40">
                    <w:rPr>
                      <w:rFonts w:ascii="Times New Roman" w:hAnsi="Times New Roman" w:cs="Times New Roman"/>
                      <w:sz w:val="24"/>
                      <w:szCs w:val="24"/>
                    </w:rPr>
                    <w:br/>
                    <w:t>9. Прибор должен иметь сенсорный экран, используемый для управления и ввода информации.</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10. Прибор должен иметь возможность работы от </w:t>
                  </w:r>
                  <w:proofErr w:type="spellStart"/>
                  <w:r w:rsidRPr="00EA6B40">
                    <w:rPr>
                      <w:rFonts w:ascii="Times New Roman" w:hAnsi="Times New Roman" w:cs="Times New Roman"/>
                      <w:sz w:val="24"/>
                      <w:szCs w:val="24"/>
                    </w:rPr>
                    <w:t>Li-ion</w:t>
                  </w:r>
                  <w:proofErr w:type="spellEnd"/>
                  <w:r w:rsidRPr="00EA6B40">
                    <w:rPr>
                      <w:rFonts w:ascii="Times New Roman" w:hAnsi="Times New Roman" w:cs="Times New Roman"/>
                      <w:sz w:val="24"/>
                      <w:szCs w:val="24"/>
                    </w:rPr>
                    <w:t xml:space="preserve"> аккумулятора и бортового адаптера питания 12В (должен входить в комплект).</w:t>
                  </w:r>
                  <w:r w:rsidRPr="00EA6B40">
                    <w:rPr>
                      <w:rFonts w:ascii="Times New Roman" w:hAnsi="Times New Roman" w:cs="Times New Roman"/>
                      <w:sz w:val="24"/>
                      <w:szCs w:val="24"/>
                    </w:rPr>
                    <w:br/>
                  </w:r>
                  <w:r w:rsidRPr="00EA6B40">
                    <w:rPr>
                      <w:rFonts w:ascii="Times New Roman" w:hAnsi="Times New Roman" w:cs="Times New Roman"/>
                      <w:sz w:val="24"/>
                      <w:szCs w:val="24"/>
                    </w:rPr>
                    <w:br/>
                    <w:t>11. Прибор должен иметь возможность зарядки аккумуляторов внутри прибора.</w:t>
                  </w:r>
                  <w:r w:rsidRPr="00EA6B40">
                    <w:rPr>
                      <w:rFonts w:ascii="Times New Roman" w:hAnsi="Times New Roman" w:cs="Times New Roman"/>
                      <w:sz w:val="24"/>
                      <w:szCs w:val="24"/>
                    </w:rPr>
                    <w:br/>
                  </w:r>
                  <w:r w:rsidRPr="00EA6B40">
                    <w:rPr>
                      <w:rFonts w:ascii="Times New Roman" w:hAnsi="Times New Roman" w:cs="Times New Roman"/>
                      <w:sz w:val="24"/>
                      <w:szCs w:val="24"/>
                    </w:rPr>
                    <w:br/>
                    <w:t>12. Время выхода прибора на режим *не должно превышать 20 секунд.</w:t>
                  </w:r>
                  <w:r w:rsidRPr="00EA6B40">
                    <w:rPr>
                      <w:rFonts w:ascii="Times New Roman" w:hAnsi="Times New Roman" w:cs="Times New Roman"/>
                      <w:sz w:val="24"/>
                      <w:szCs w:val="24"/>
                    </w:rPr>
                    <w:br/>
                  </w:r>
                  <w:r w:rsidRPr="00EA6B40">
                    <w:rPr>
                      <w:rFonts w:ascii="Times New Roman" w:hAnsi="Times New Roman" w:cs="Times New Roman"/>
                      <w:sz w:val="24"/>
                      <w:szCs w:val="24"/>
                    </w:rPr>
                    <w:br/>
                    <w:t>13. Прибор должен иметь возможность просмотра результатов из памяти на своем дисплее.</w:t>
                  </w:r>
                  <w:r w:rsidRPr="00EA6B40">
                    <w:rPr>
                      <w:rFonts w:ascii="Times New Roman" w:hAnsi="Times New Roman" w:cs="Times New Roman"/>
                      <w:sz w:val="24"/>
                      <w:szCs w:val="24"/>
                    </w:rPr>
                    <w:br/>
                  </w:r>
                  <w:r w:rsidRPr="00EA6B40">
                    <w:rPr>
                      <w:rFonts w:ascii="Times New Roman" w:hAnsi="Times New Roman" w:cs="Times New Roman"/>
                      <w:sz w:val="24"/>
                      <w:szCs w:val="24"/>
                    </w:rPr>
                    <w:br/>
                    <w:t>14. Прибор должен иметь возможность работы в режиме скрининга. Переход между режимами работы должен происходить без выключения прибора.</w:t>
                  </w:r>
                  <w:r w:rsidRPr="00EA6B40">
                    <w:rPr>
                      <w:rFonts w:ascii="Times New Roman" w:hAnsi="Times New Roman" w:cs="Times New Roman"/>
                      <w:sz w:val="24"/>
                      <w:szCs w:val="24"/>
                    </w:rPr>
                    <w:br/>
                  </w:r>
                  <w:r w:rsidRPr="00EA6B40">
                    <w:rPr>
                      <w:rFonts w:ascii="Times New Roman" w:hAnsi="Times New Roman" w:cs="Times New Roman"/>
                      <w:sz w:val="24"/>
                      <w:szCs w:val="24"/>
                    </w:rPr>
                    <w:br/>
                    <w:t>15. Прибор должен быть работоспособен в диапазоне температур от -5 до +50оС.</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16. </w:t>
                  </w:r>
                  <w:proofErr w:type="spellStart"/>
                  <w:r w:rsidRPr="00EA6B40">
                    <w:rPr>
                      <w:rFonts w:ascii="Times New Roman" w:hAnsi="Times New Roman" w:cs="Times New Roman"/>
                      <w:sz w:val="24"/>
                      <w:szCs w:val="24"/>
                    </w:rPr>
                    <w:t>Межповерочный</w:t>
                  </w:r>
                  <w:proofErr w:type="spellEnd"/>
                  <w:r w:rsidRPr="00EA6B40">
                    <w:rPr>
                      <w:rFonts w:ascii="Times New Roman" w:hAnsi="Times New Roman" w:cs="Times New Roman"/>
                      <w:sz w:val="24"/>
                      <w:szCs w:val="24"/>
                    </w:rPr>
                    <w:t xml:space="preserve"> интервал должен составлять 12 месяцев. Прибор должен поставляться с отметкой о первичной поверке в паспорте.</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17. Прибор должен иметь регистрационное удостоверение </w:t>
                  </w:r>
                  <w:proofErr w:type="spellStart"/>
                  <w:r w:rsidRPr="00EA6B40">
                    <w:rPr>
                      <w:rFonts w:ascii="Times New Roman" w:hAnsi="Times New Roman" w:cs="Times New Roman"/>
                      <w:sz w:val="24"/>
                      <w:szCs w:val="24"/>
                    </w:rPr>
                    <w:t>Росздравнадзора</w:t>
                  </w:r>
                  <w:proofErr w:type="spellEnd"/>
                  <w:r w:rsidRPr="00EA6B40">
                    <w:rPr>
                      <w:rFonts w:ascii="Times New Roman" w:hAnsi="Times New Roman" w:cs="Times New Roman"/>
                      <w:sz w:val="24"/>
                      <w:szCs w:val="24"/>
                    </w:rPr>
                    <w:t xml:space="preserve"> и свидетельство об утверждении типа средств измерений.</w:t>
                  </w:r>
                  <w:r w:rsidRPr="00EA6B40">
                    <w:rPr>
                      <w:rFonts w:ascii="Times New Roman" w:hAnsi="Times New Roman" w:cs="Times New Roman"/>
                      <w:sz w:val="24"/>
                      <w:szCs w:val="24"/>
                    </w:rPr>
                    <w:br/>
                  </w:r>
                  <w:r w:rsidRPr="00EA6B40">
                    <w:rPr>
                      <w:rFonts w:ascii="Times New Roman" w:hAnsi="Times New Roman" w:cs="Times New Roman"/>
                      <w:sz w:val="24"/>
                      <w:szCs w:val="24"/>
                    </w:rPr>
                    <w:lastRenderedPageBreak/>
                    <w:br/>
                    <w:t>18. Прибор должен иметь возможность блокировки работы по истечении срока поверки.</w:t>
                  </w:r>
                  <w:r w:rsidRPr="00EA6B40">
                    <w:rPr>
                      <w:rFonts w:ascii="Times New Roman" w:hAnsi="Times New Roman" w:cs="Times New Roman"/>
                      <w:sz w:val="24"/>
                      <w:szCs w:val="24"/>
                    </w:rPr>
                    <w:br/>
                  </w:r>
                  <w:r w:rsidRPr="00EA6B40">
                    <w:rPr>
                      <w:rFonts w:ascii="Times New Roman" w:hAnsi="Times New Roman" w:cs="Times New Roman"/>
                      <w:sz w:val="24"/>
                      <w:szCs w:val="24"/>
                    </w:rPr>
                    <w:br/>
                    <w:t>19. Прибор должен иметь функцию выброса мундштука с помощью специальной кнопки.</w:t>
                  </w:r>
                  <w:r w:rsidRPr="00EA6B40">
                    <w:rPr>
                      <w:rFonts w:ascii="Times New Roman" w:hAnsi="Times New Roman" w:cs="Times New Roman"/>
                      <w:sz w:val="24"/>
                      <w:szCs w:val="24"/>
                    </w:rPr>
                    <w:br/>
                  </w:r>
                  <w:r w:rsidRPr="00EA6B40">
                    <w:rPr>
                      <w:rFonts w:ascii="Times New Roman" w:hAnsi="Times New Roman" w:cs="Times New Roman"/>
                      <w:sz w:val="24"/>
                      <w:szCs w:val="24"/>
                    </w:rPr>
                    <w:br/>
                    <w:t>20. Прибор должен быть совместим с системой АСПО.</w:t>
                  </w:r>
                  <w:r w:rsidRPr="00EA6B40">
                    <w:rPr>
                      <w:rFonts w:ascii="Times New Roman" w:hAnsi="Times New Roman" w:cs="Times New Roman"/>
                      <w:sz w:val="24"/>
                      <w:szCs w:val="24"/>
                    </w:rPr>
                    <w:br/>
                  </w:r>
                  <w:r w:rsidRPr="00EA6B40">
                    <w:rPr>
                      <w:rFonts w:ascii="Times New Roman" w:hAnsi="Times New Roman" w:cs="Times New Roman"/>
                      <w:sz w:val="24"/>
                      <w:szCs w:val="24"/>
                    </w:rPr>
                    <w:br/>
                    <w:t>21. Средний срок службы прибора в соответствии с описанием типа средств измерений должен составлять *не менее 5 лет.</w:t>
                  </w:r>
                  <w:r w:rsidRPr="00EA6B40">
                    <w:rPr>
                      <w:rFonts w:ascii="Times New Roman" w:hAnsi="Times New Roman" w:cs="Times New Roman"/>
                      <w:sz w:val="24"/>
                      <w:szCs w:val="24"/>
                    </w:rPr>
                    <w:br/>
                  </w:r>
                  <w:r w:rsidRPr="00EA6B40">
                    <w:rPr>
                      <w:rFonts w:ascii="Times New Roman" w:hAnsi="Times New Roman" w:cs="Times New Roman"/>
                      <w:sz w:val="24"/>
                      <w:szCs w:val="24"/>
                    </w:rPr>
                    <w:br/>
                    <w:t>22. Интервал времени работы прибора без корректировки показаний должен составлять *не менее 12 месяцев.</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23. Гарантийный срок должен быть *не менее 12 месяцев </w:t>
                  </w:r>
                  <w:proofErr w:type="gramStart"/>
                  <w:r w:rsidRPr="00EA6B40">
                    <w:rPr>
                      <w:rFonts w:ascii="Times New Roman" w:hAnsi="Times New Roman" w:cs="Times New Roman"/>
                      <w:sz w:val="24"/>
                      <w:szCs w:val="24"/>
                    </w:rPr>
                    <w:t>с даты поставки</w:t>
                  </w:r>
                  <w:proofErr w:type="gramEnd"/>
                  <w:r w:rsidRPr="00EA6B40">
                    <w:rPr>
                      <w:rFonts w:ascii="Times New Roman" w:hAnsi="Times New Roman" w:cs="Times New Roman"/>
                      <w:sz w:val="24"/>
                      <w:szCs w:val="24"/>
                    </w:rPr>
                    <w:t xml:space="preserve"> приборов.</w:t>
                  </w:r>
                  <w:r w:rsidRPr="00EA6B40">
                    <w:rPr>
                      <w:rFonts w:ascii="Times New Roman" w:hAnsi="Times New Roman" w:cs="Times New Roman"/>
                      <w:sz w:val="24"/>
                      <w:szCs w:val="24"/>
                    </w:rPr>
                    <w:br/>
                  </w:r>
                  <w:r w:rsidRPr="00EA6B40">
                    <w:rPr>
                      <w:rFonts w:ascii="Times New Roman" w:hAnsi="Times New Roman" w:cs="Times New Roman"/>
                      <w:sz w:val="24"/>
                      <w:szCs w:val="24"/>
                    </w:rPr>
                    <w:br/>
                    <w:t>24. Комплект должен включать в себя:</w:t>
                  </w:r>
                  <w:r w:rsidRPr="00EA6B40">
                    <w:rPr>
                      <w:rFonts w:ascii="Times New Roman" w:hAnsi="Times New Roman" w:cs="Times New Roman"/>
                      <w:sz w:val="24"/>
                      <w:szCs w:val="24"/>
                    </w:rPr>
                    <w:br/>
                  </w:r>
                  <w:r w:rsidRPr="00EA6B40">
                    <w:rPr>
                      <w:rFonts w:ascii="Times New Roman" w:hAnsi="Times New Roman" w:cs="Times New Roman"/>
                      <w:sz w:val="24"/>
                      <w:szCs w:val="24"/>
                    </w:rPr>
                    <w:br/>
                    <w:t>· Прибор -1 шт.</w:t>
                  </w:r>
                  <w:r w:rsidRPr="00EA6B40">
                    <w:rPr>
                      <w:rFonts w:ascii="Times New Roman" w:hAnsi="Times New Roman" w:cs="Times New Roman"/>
                      <w:sz w:val="24"/>
                      <w:szCs w:val="24"/>
                    </w:rPr>
                    <w:br/>
                  </w:r>
                  <w:r w:rsidRPr="00EA6B40">
                    <w:rPr>
                      <w:rFonts w:ascii="Times New Roman" w:hAnsi="Times New Roman" w:cs="Times New Roman"/>
                      <w:sz w:val="24"/>
                      <w:szCs w:val="24"/>
                    </w:rPr>
                    <w:br/>
                    <w:t>· Чехол для анализатора-1 шт.</w:t>
                  </w:r>
                  <w:r w:rsidRPr="00EA6B40">
                    <w:rPr>
                      <w:rFonts w:ascii="Times New Roman" w:hAnsi="Times New Roman" w:cs="Times New Roman"/>
                      <w:sz w:val="24"/>
                      <w:szCs w:val="24"/>
                    </w:rPr>
                    <w:br/>
                  </w:r>
                  <w:r w:rsidRPr="00EA6B40">
                    <w:rPr>
                      <w:rFonts w:ascii="Times New Roman" w:hAnsi="Times New Roman" w:cs="Times New Roman"/>
                      <w:sz w:val="24"/>
                      <w:szCs w:val="24"/>
                    </w:rPr>
                    <w:br/>
                    <w:t>· кейс-1 шт.</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 аккумулятор </w:t>
                  </w:r>
                  <w:proofErr w:type="spellStart"/>
                  <w:r w:rsidRPr="00EA6B40">
                    <w:rPr>
                      <w:rFonts w:ascii="Times New Roman" w:hAnsi="Times New Roman" w:cs="Times New Roman"/>
                      <w:sz w:val="24"/>
                      <w:szCs w:val="24"/>
                    </w:rPr>
                    <w:t>Li-ion</w:t>
                  </w:r>
                  <w:proofErr w:type="spellEnd"/>
                  <w:r w:rsidRPr="00EA6B40">
                    <w:rPr>
                      <w:rFonts w:ascii="Times New Roman" w:hAnsi="Times New Roman" w:cs="Times New Roman"/>
                      <w:sz w:val="24"/>
                      <w:szCs w:val="24"/>
                    </w:rPr>
                    <w:t>- 2 шт.</w:t>
                  </w:r>
                  <w:r w:rsidRPr="00EA6B40">
                    <w:rPr>
                      <w:rFonts w:ascii="Times New Roman" w:hAnsi="Times New Roman" w:cs="Times New Roman"/>
                      <w:sz w:val="24"/>
                      <w:szCs w:val="24"/>
                    </w:rPr>
                    <w:br/>
                  </w:r>
                  <w:r w:rsidRPr="00EA6B40">
                    <w:rPr>
                      <w:rFonts w:ascii="Times New Roman" w:hAnsi="Times New Roman" w:cs="Times New Roman"/>
                      <w:sz w:val="24"/>
                      <w:szCs w:val="24"/>
                    </w:rPr>
                    <w:br/>
                    <w:t>· зарядное устройство – 1 шт.</w:t>
                  </w:r>
                  <w:r w:rsidRPr="00EA6B40">
                    <w:rPr>
                      <w:rFonts w:ascii="Times New Roman" w:hAnsi="Times New Roman" w:cs="Times New Roman"/>
                      <w:sz w:val="24"/>
                      <w:szCs w:val="24"/>
                    </w:rPr>
                    <w:br/>
                  </w:r>
                  <w:r w:rsidRPr="00EA6B40">
                    <w:rPr>
                      <w:rFonts w:ascii="Times New Roman" w:hAnsi="Times New Roman" w:cs="Times New Roman"/>
                      <w:sz w:val="24"/>
                      <w:szCs w:val="24"/>
                    </w:rPr>
                    <w:br/>
                    <w:t>· адаптер питания от сети 220</w:t>
                  </w:r>
                  <w:proofErr w:type="gramStart"/>
                  <w:r w:rsidRPr="00EA6B40">
                    <w:rPr>
                      <w:rFonts w:ascii="Times New Roman" w:hAnsi="Times New Roman" w:cs="Times New Roman"/>
                      <w:sz w:val="24"/>
                      <w:szCs w:val="24"/>
                    </w:rPr>
                    <w:t xml:space="preserve"> В</w:t>
                  </w:r>
                  <w:proofErr w:type="gramEnd"/>
                  <w:r w:rsidRPr="00EA6B40">
                    <w:rPr>
                      <w:rFonts w:ascii="Times New Roman" w:hAnsi="Times New Roman" w:cs="Times New Roman"/>
                      <w:sz w:val="24"/>
                      <w:szCs w:val="24"/>
                    </w:rPr>
                    <w:t xml:space="preserve"> – 1 шт.</w:t>
                  </w:r>
                  <w:r w:rsidRPr="00EA6B40">
                    <w:rPr>
                      <w:rFonts w:ascii="Times New Roman" w:hAnsi="Times New Roman" w:cs="Times New Roman"/>
                      <w:sz w:val="24"/>
                      <w:szCs w:val="24"/>
                    </w:rPr>
                    <w:br/>
                  </w:r>
                  <w:r w:rsidRPr="00EA6B40">
                    <w:rPr>
                      <w:rFonts w:ascii="Times New Roman" w:hAnsi="Times New Roman" w:cs="Times New Roman"/>
                      <w:sz w:val="24"/>
                      <w:szCs w:val="24"/>
                    </w:rPr>
                    <w:br/>
                    <w:t>· кабель связи прибора с компьютером-1 шт.</w:t>
                  </w:r>
                  <w:r w:rsidRPr="00EA6B40">
                    <w:rPr>
                      <w:rFonts w:ascii="Times New Roman" w:hAnsi="Times New Roman" w:cs="Times New Roman"/>
                      <w:sz w:val="24"/>
                      <w:szCs w:val="24"/>
                    </w:rPr>
                    <w:br/>
                  </w:r>
                  <w:r w:rsidRPr="00EA6B40">
                    <w:rPr>
                      <w:rFonts w:ascii="Times New Roman" w:hAnsi="Times New Roman" w:cs="Times New Roman"/>
                      <w:sz w:val="24"/>
                      <w:szCs w:val="24"/>
                    </w:rPr>
                    <w:br/>
                    <w:t>· мундштук индивидуальный-105 шт.</w:t>
                  </w:r>
                  <w:r w:rsidRPr="00EA6B40">
                    <w:rPr>
                      <w:rFonts w:ascii="Times New Roman" w:hAnsi="Times New Roman" w:cs="Times New Roman"/>
                      <w:sz w:val="24"/>
                      <w:szCs w:val="24"/>
                    </w:rPr>
                    <w:br/>
                  </w:r>
                  <w:r w:rsidRPr="00EA6B40">
                    <w:rPr>
                      <w:rFonts w:ascii="Times New Roman" w:hAnsi="Times New Roman" w:cs="Times New Roman"/>
                      <w:sz w:val="24"/>
                      <w:szCs w:val="24"/>
                    </w:rPr>
                    <w:br/>
                    <w:t>· мундштук-воронка – 2 шт.</w:t>
                  </w:r>
                  <w:r w:rsidRPr="00EA6B40">
                    <w:rPr>
                      <w:rFonts w:ascii="Times New Roman" w:hAnsi="Times New Roman" w:cs="Times New Roman"/>
                      <w:sz w:val="24"/>
                      <w:szCs w:val="24"/>
                    </w:rPr>
                    <w:br/>
                  </w:r>
                  <w:r w:rsidRPr="00EA6B40">
                    <w:rPr>
                      <w:rFonts w:ascii="Times New Roman" w:hAnsi="Times New Roman" w:cs="Times New Roman"/>
                      <w:sz w:val="24"/>
                      <w:szCs w:val="24"/>
                    </w:rPr>
                    <w:br/>
                    <w:t>· Адаптер USB (Bluetooth-приемник) – 1 шт.</w:t>
                  </w:r>
                  <w:r w:rsidRPr="00EA6B40">
                    <w:rPr>
                      <w:rFonts w:ascii="Times New Roman" w:hAnsi="Times New Roman" w:cs="Times New Roman"/>
                      <w:sz w:val="24"/>
                      <w:szCs w:val="24"/>
                    </w:rPr>
                    <w:br/>
                  </w:r>
                  <w:r w:rsidRPr="00EA6B40">
                    <w:rPr>
                      <w:rFonts w:ascii="Times New Roman" w:hAnsi="Times New Roman" w:cs="Times New Roman"/>
                      <w:sz w:val="24"/>
                      <w:szCs w:val="24"/>
                    </w:rPr>
                    <w:br/>
                    <w:t>· руководство по эксплуатации на русском языке</w:t>
                  </w:r>
                  <w:r w:rsidRPr="00EA6B40">
                    <w:rPr>
                      <w:rFonts w:ascii="Times New Roman" w:hAnsi="Times New Roman" w:cs="Times New Roman"/>
                      <w:sz w:val="24"/>
                      <w:szCs w:val="24"/>
                    </w:rPr>
                    <w:br/>
                  </w:r>
                  <w:r w:rsidRPr="00EA6B40">
                    <w:rPr>
                      <w:rFonts w:ascii="Times New Roman" w:hAnsi="Times New Roman" w:cs="Times New Roman"/>
                      <w:sz w:val="24"/>
                      <w:szCs w:val="24"/>
                    </w:rPr>
                    <w:br/>
                  </w:r>
                  <w:r w:rsidRPr="00EA6B40">
                    <w:rPr>
                      <w:rFonts w:ascii="Times New Roman" w:hAnsi="Times New Roman" w:cs="Times New Roman"/>
                      <w:sz w:val="24"/>
                      <w:szCs w:val="24"/>
                    </w:rPr>
                    <w:lastRenderedPageBreak/>
                    <w:t>25. Вес и размеры прибора:</w:t>
                  </w:r>
                  <w:r w:rsidRPr="00EA6B40">
                    <w:rPr>
                      <w:rFonts w:ascii="Times New Roman" w:hAnsi="Times New Roman" w:cs="Times New Roman"/>
                      <w:sz w:val="24"/>
                      <w:szCs w:val="24"/>
                    </w:rPr>
                    <w:br/>
                  </w:r>
                  <w:r w:rsidRPr="00EA6B40">
                    <w:rPr>
                      <w:rFonts w:ascii="Times New Roman" w:hAnsi="Times New Roman" w:cs="Times New Roman"/>
                      <w:sz w:val="24"/>
                      <w:szCs w:val="24"/>
                    </w:rPr>
                    <w:br/>
                    <w:t>· вес прибора: *не более 270 гр.</w:t>
                  </w:r>
                  <w:r w:rsidRPr="00EA6B40">
                    <w:rPr>
                      <w:rFonts w:ascii="Times New Roman" w:hAnsi="Times New Roman" w:cs="Times New Roman"/>
                      <w:sz w:val="24"/>
                      <w:szCs w:val="24"/>
                    </w:rPr>
                    <w:br/>
                  </w:r>
                  <w:r w:rsidRPr="00EA6B40">
                    <w:rPr>
                      <w:rFonts w:ascii="Times New Roman" w:hAnsi="Times New Roman" w:cs="Times New Roman"/>
                      <w:sz w:val="24"/>
                      <w:szCs w:val="24"/>
                    </w:rPr>
                    <w:br/>
                    <w:t xml:space="preserve">· размеры прибора *не более: 170 </w:t>
                  </w:r>
                  <w:proofErr w:type="spellStart"/>
                  <w:r w:rsidRPr="00EA6B40">
                    <w:rPr>
                      <w:rFonts w:ascii="Times New Roman" w:hAnsi="Times New Roman" w:cs="Times New Roman"/>
                      <w:sz w:val="24"/>
                      <w:szCs w:val="24"/>
                    </w:rPr>
                    <w:t>х</w:t>
                  </w:r>
                  <w:proofErr w:type="spellEnd"/>
                  <w:r w:rsidRPr="00EA6B40">
                    <w:rPr>
                      <w:rFonts w:ascii="Times New Roman" w:hAnsi="Times New Roman" w:cs="Times New Roman"/>
                      <w:sz w:val="24"/>
                      <w:szCs w:val="24"/>
                    </w:rPr>
                    <w:t xml:space="preserve"> 40 </w:t>
                  </w:r>
                  <w:proofErr w:type="spellStart"/>
                  <w:r w:rsidRPr="00EA6B40">
                    <w:rPr>
                      <w:rFonts w:ascii="Times New Roman" w:hAnsi="Times New Roman" w:cs="Times New Roman"/>
                      <w:sz w:val="24"/>
                      <w:szCs w:val="24"/>
                    </w:rPr>
                    <w:t>х</w:t>
                  </w:r>
                  <w:proofErr w:type="spellEnd"/>
                  <w:r w:rsidRPr="00EA6B40">
                    <w:rPr>
                      <w:rFonts w:ascii="Times New Roman" w:hAnsi="Times New Roman" w:cs="Times New Roman"/>
                      <w:sz w:val="24"/>
                      <w:szCs w:val="24"/>
                    </w:rPr>
                    <w:t xml:space="preserve"> 85 мм</w:t>
                  </w:r>
                </w:p>
              </w:tc>
            </w:tr>
          </w:tbl>
          <w:p w:rsidR="004F7267" w:rsidRPr="005F6D49" w:rsidRDefault="004F7267" w:rsidP="00EA6B40">
            <w:pPr>
              <w:pStyle w:val="3"/>
              <w:ind w:left="1440"/>
              <w:rPr>
                <w:sz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A00F4" w:rsidRPr="005F6D49" w:rsidRDefault="00F01AAC" w:rsidP="00F01AA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w:t>
            </w:r>
            <w:r w:rsidR="005F6D49">
              <w:rPr>
                <w:rFonts w:ascii="Times New Roman" w:hAnsi="Times New Roman" w:cs="Times New Roman"/>
                <w:iCs/>
                <w:sz w:val="24"/>
                <w:szCs w:val="24"/>
              </w:rPr>
              <w:t xml:space="preserve">, ул. </w:t>
            </w:r>
            <w:r>
              <w:rPr>
                <w:rFonts w:ascii="Times New Roman" w:hAnsi="Times New Roman" w:cs="Times New Roman"/>
                <w:iCs/>
                <w:sz w:val="24"/>
                <w:szCs w:val="24"/>
              </w:rPr>
              <w:t>Матвеева, 37А.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 xml:space="preserve">Условия </w:t>
            </w:r>
            <w:r w:rsidR="00050541">
              <w:rPr>
                <w:rFonts w:ascii="Times New Roman" w:hAnsi="Times New Roman" w:cs="Times New Roman"/>
                <w:sz w:val="24"/>
                <w:szCs w:val="24"/>
              </w:rPr>
              <w:t xml:space="preserve">и сроки </w:t>
            </w:r>
            <w:r w:rsidRPr="005F6D49">
              <w:rPr>
                <w:rFonts w:ascii="Times New Roman" w:hAnsi="Times New Roman" w:cs="Times New Roman"/>
                <w:sz w:val="24"/>
                <w:szCs w:val="24"/>
              </w:rPr>
              <w:t>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EA6B40" w:rsidP="0093533F">
            <w:pPr>
              <w:spacing w:after="0" w:line="240" w:lineRule="auto"/>
              <w:jc w:val="center"/>
              <w:rPr>
                <w:rFonts w:ascii="Times New Roman" w:hAnsi="Times New Roman" w:cs="Times New Roman"/>
                <w:color w:val="000000"/>
                <w:sz w:val="24"/>
                <w:szCs w:val="24"/>
              </w:rPr>
            </w:pPr>
            <w:r w:rsidRPr="00EA6B40">
              <w:rPr>
                <w:rFonts w:ascii="Times New Roman" w:hAnsi="Times New Roman" w:cs="Times New Roman"/>
                <w:color w:val="000000"/>
                <w:sz w:val="24"/>
                <w:szCs w:val="24"/>
              </w:rPr>
              <w:t>в течение 30 (тридцать)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A134B5" w:rsidP="0093533F">
            <w:pPr>
              <w:spacing w:after="0" w:line="240" w:lineRule="auto"/>
              <w:jc w:val="center"/>
              <w:rPr>
                <w:rFonts w:ascii="Times New Roman" w:hAnsi="Times New Roman" w:cs="Times New Roman"/>
                <w:sz w:val="24"/>
                <w:szCs w:val="24"/>
              </w:rPr>
            </w:pPr>
            <w:r w:rsidRPr="00A134B5">
              <w:rPr>
                <w:rFonts w:ascii="Times New Roman" w:hAnsi="Times New Roman" w:cs="Times New Roman"/>
                <w:sz w:val="24"/>
                <w:szCs w:val="24"/>
              </w:rPr>
              <w:t>Гарантийны</w:t>
            </w:r>
            <w:r>
              <w:rPr>
                <w:rFonts w:ascii="Times New Roman" w:hAnsi="Times New Roman" w:cs="Times New Roman"/>
                <w:sz w:val="24"/>
                <w:szCs w:val="24"/>
              </w:rPr>
              <w:t>й срок для Товара составляет 12 (двенадцать</w:t>
            </w:r>
            <w:r w:rsidRPr="00A134B5">
              <w:rPr>
                <w:rFonts w:ascii="Times New Roman" w:hAnsi="Times New Roman" w:cs="Times New Roman"/>
                <w:sz w:val="24"/>
                <w:szCs w:val="24"/>
              </w:rPr>
              <w:t xml:space="preserve">) </w:t>
            </w:r>
            <w:r>
              <w:rPr>
                <w:rFonts w:ascii="Times New Roman" w:hAnsi="Times New Roman" w:cs="Times New Roman"/>
                <w:sz w:val="24"/>
                <w:szCs w:val="24"/>
              </w:rPr>
              <w:t xml:space="preserve">месяцев </w:t>
            </w:r>
            <w:proofErr w:type="gramStart"/>
            <w:r w:rsidRPr="00A134B5">
              <w:rPr>
                <w:rFonts w:ascii="Times New Roman" w:hAnsi="Times New Roman" w:cs="Times New Roman"/>
                <w:sz w:val="24"/>
                <w:szCs w:val="24"/>
              </w:rPr>
              <w:t>с даты подписания</w:t>
            </w:r>
            <w:proofErr w:type="gramEnd"/>
            <w:r w:rsidRPr="00A134B5">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EA6B40">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93533F">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105C4C">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250E87" w:rsidRDefault="00250E87" w:rsidP="00BE3822">
      <w:pPr>
        <w:rPr>
          <w:rFonts w:ascii="Times New Roman" w:hAnsi="Times New Roman" w:cs="Times New Roman"/>
          <w:sz w:val="24"/>
          <w:szCs w:val="24"/>
        </w:rPr>
      </w:pPr>
    </w:p>
    <w:sectPr w:rsidR="00250E87" w:rsidSect="000E044D">
      <w:pgSz w:w="16838" w:h="11906" w:orient="landscape"/>
      <w:pgMar w:top="28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C8"/>
    <w:multiLevelType w:val="hybridMultilevel"/>
    <w:tmpl w:val="FB6CF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112E41"/>
    <w:multiLevelType w:val="singleLevel"/>
    <w:tmpl w:val="0419000F"/>
    <w:lvl w:ilvl="0">
      <w:start w:val="1"/>
      <w:numFmt w:val="decimal"/>
      <w:lvlText w:val="%1."/>
      <w:lvlJc w:val="left"/>
      <w:pPr>
        <w:ind w:left="720" w:hanging="360"/>
      </w:pPr>
    </w:lvl>
  </w:abstractNum>
  <w:abstractNum w:abstractNumId="2">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6C4519"/>
    <w:multiLevelType w:val="hybridMultilevel"/>
    <w:tmpl w:val="07D03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476E6"/>
    <w:rsid w:val="00050541"/>
    <w:rsid w:val="00075F49"/>
    <w:rsid w:val="000861D3"/>
    <w:rsid w:val="000A74F3"/>
    <w:rsid w:val="000B78AF"/>
    <w:rsid w:val="000E044D"/>
    <w:rsid w:val="00105C4C"/>
    <w:rsid w:val="00170826"/>
    <w:rsid w:val="00177762"/>
    <w:rsid w:val="001F33E9"/>
    <w:rsid w:val="001F7494"/>
    <w:rsid w:val="00210EFA"/>
    <w:rsid w:val="00242B10"/>
    <w:rsid w:val="00250E87"/>
    <w:rsid w:val="0028303F"/>
    <w:rsid w:val="002D44C7"/>
    <w:rsid w:val="00315324"/>
    <w:rsid w:val="00315EC7"/>
    <w:rsid w:val="00331747"/>
    <w:rsid w:val="00341551"/>
    <w:rsid w:val="0034538B"/>
    <w:rsid w:val="003A0CC8"/>
    <w:rsid w:val="003A703A"/>
    <w:rsid w:val="0046283D"/>
    <w:rsid w:val="004775A7"/>
    <w:rsid w:val="004F7267"/>
    <w:rsid w:val="005C130D"/>
    <w:rsid w:val="005D1CC5"/>
    <w:rsid w:val="005E46D5"/>
    <w:rsid w:val="005F6D49"/>
    <w:rsid w:val="005F7762"/>
    <w:rsid w:val="00600675"/>
    <w:rsid w:val="0060526F"/>
    <w:rsid w:val="00691CB5"/>
    <w:rsid w:val="00693DF5"/>
    <w:rsid w:val="006B3150"/>
    <w:rsid w:val="006B7D8A"/>
    <w:rsid w:val="006C3A6D"/>
    <w:rsid w:val="006D74DE"/>
    <w:rsid w:val="007066CB"/>
    <w:rsid w:val="00735ACB"/>
    <w:rsid w:val="00742BC6"/>
    <w:rsid w:val="007438BE"/>
    <w:rsid w:val="007501D3"/>
    <w:rsid w:val="007B36EE"/>
    <w:rsid w:val="00800524"/>
    <w:rsid w:val="008723E6"/>
    <w:rsid w:val="008878CE"/>
    <w:rsid w:val="008A0D0A"/>
    <w:rsid w:val="008F5BE9"/>
    <w:rsid w:val="00913DBA"/>
    <w:rsid w:val="009152A7"/>
    <w:rsid w:val="00930B9A"/>
    <w:rsid w:val="00931C0B"/>
    <w:rsid w:val="0093533F"/>
    <w:rsid w:val="009376FC"/>
    <w:rsid w:val="00943266"/>
    <w:rsid w:val="009B28D6"/>
    <w:rsid w:val="009B4BC1"/>
    <w:rsid w:val="009E57BB"/>
    <w:rsid w:val="009F24D1"/>
    <w:rsid w:val="00A134B5"/>
    <w:rsid w:val="00A21CDF"/>
    <w:rsid w:val="00A303AE"/>
    <w:rsid w:val="00A83713"/>
    <w:rsid w:val="00A9797C"/>
    <w:rsid w:val="00AE099E"/>
    <w:rsid w:val="00AF5357"/>
    <w:rsid w:val="00B04669"/>
    <w:rsid w:val="00B34047"/>
    <w:rsid w:val="00B351CB"/>
    <w:rsid w:val="00B358E2"/>
    <w:rsid w:val="00B36D38"/>
    <w:rsid w:val="00B446AD"/>
    <w:rsid w:val="00B458E9"/>
    <w:rsid w:val="00B876FC"/>
    <w:rsid w:val="00BA00F4"/>
    <w:rsid w:val="00BC13E6"/>
    <w:rsid w:val="00BE3822"/>
    <w:rsid w:val="00C15150"/>
    <w:rsid w:val="00C24AC6"/>
    <w:rsid w:val="00C53CB3"/>
    <w:rsid w:val="00C9136A"/>
    <w:rsid w:val="00C923B8"/>
    <w:rsid w:val="00CC5A93"/>
    <w:rsid w:val="00CE4234"/>
    <w:rsid w:val="00CE6E5C"/>
    <w:rsid w:val="00D016D6"/>
    <w:rsid w:val="00D97C5A"/>
    <w:rsid w:val="00DA5228"/>
    <w:rsid w:val="00DB47BD"/>
    <w:rsid w:val="00DC1A7D"/>
    <w:rsid w:val="00DD7D05"/>
    <w:rsid w:val="00E03A30"/>
    <w:rsid w:val="00E7642A"/>
    <w:rsid w:val="00E76D46"/>
    <w:rsid w:val="00EA6B40"/>
    <w:rsid w:val="00F01AAC"/>
    <w:rsid w:val="00F519B4"/>
    <w:rsid w:val="00F74D93"/>
    <w:rsid w:val="00F7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3">
    <w:name w:val="Body Text 3"/>
    <w:basedOn w:val="a"/>
    <w:link w:val="30"/>
    <w:rsid w:val="008723E6"/>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8723E6"/>
    <w:rPr>
      <w:rFonts w:ascii="Times New Roman" w:eastAsia="Times New Roman" w:hAnsi="Times New Roman" w:cs="Times New Roman"/>
      <w:sz w:val="28"/>
      <w:szCs w:val="24"/>
      <w:lang w:eastAsia="ru-RU"/>
    </w:rPr>
  </w:style>
  <w:style w:type="table" w:customStyle="1" w:styleId="TableStyle0">
    <w:name w:val="TableStyle0"/>
    <w:rsid w:val="00EA6B4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40713084">
      <w:bodyDiv w:val="1"/>
      <w:marLeft w:val="0"/>
      <w:marRight w:val="0"/>
      <w:marTop w:val="0"/>
      <w:marBottom w:val="0"/>
      <w:divBdr>
        <w:top w:val="none" w:sz="0" w:space="0" w:color="auto"/>
        <w:left w:val="none" w:sz="0" w:space="0" w:color="auto"/>
        <w:bottom w:val="none" w:sz="0" w:space="0" w:color="auto"/>
        <w:right w:val="none" w:sz="0" w:space="0" w:color="auto"/>
      </w:divBdr>
    </w:div>
    <w:div w:id="1130172214">
      <w:bodyDiv w:val="1"/>
      <w:marLeft w:val="0"/>
      <w:marRight w:val="0"/>
      <w:marTop w:val="0"/>
      <w:marBottom w:val="0"/>
      <w:divBdr>
        <w:top w:val="none" w:sz="0" w:space="0" w:color="auto"/>
        <w:left w:val="none" w:sz="0" w:space="0" w:color="auto"/>
        <w:bottom w:val="none" w:sz="0" w:space="0" w:color="auto"/>
        <w:right w:val="none" w:sz="0" w:space="0" w:color="auto"/>
      </w:divBdr>
    </w:div>
    <w:div w:id="1248231211">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19</cp:revision>
  <cp:lastPrinted>2021-10-27T09:18:00Z</cp:lastPrinted>
  <dcterms:created xsi:type="dcterms:W3CDTF">2021-11-10T06:13:00Z</dcterms:created>
  <dcterms:modified xsi:type="dcterms:W3CDTF">2022-05-16T09:02:00Z</dcterms:modified>
</cp:coreProperties>
</file>