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305908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305908" w:rsidRPr="00305908">
        <w:rPr>
          <w:color w:val="000000" w:themeColor="text1"/>
          <w:szCs w:val="28"/>
          <w:lang w:val="ru-RU"/>
        </w:rPr>
        <w:t>23151101002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305908" w:rsidRPr="00305908">
        <w:rPr>
          <w:color w:val="000000" w:themeColor="text1"/>
          <w:szCs w:val="28"/>
          <w:lang w:val="ru-RU"/>
        </w:rPr>
        <w:t>23151101002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A63E6C" w:rsidRPr="00A63E6C">
        <w:rPr>
          <w:lang w:val="ru-RU"/>
        </w:rPr>
        <w:t xml:space="preserve">на право </w:t>
      </w:r>
      <w:r w:rsidR="003961B7" w:rsidRPr="003961B7">
        <w:rPr>
          <w:lang w:val="ru-RU"/>
        </w:rPr>
        <w:t xml:space="preserve">заключения договора </w:t>
      </w:r>
      <w:r w:rsidR="00305908" w:rsidRPr="00305908">
        <w:rPr>
          <w:lang w:val="ru-RU"/>
        </w:rPr>
        <w:t>на поставку медицинского изделия (аппарат для УВЧ-терапии с аппликатором вихревых токов) для нужд ЧУЗ «РЖД-Медицина» города Печора».</w:t>
      </w: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305908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305908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305908" w:rsidRPr="0030590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23151101002</w:t>
            </w:r>
          </w:p>
        </w:tc>
      </w:tr>
      <w:tr w:rsidR="00D72DE4" w:rsidRPr="00305908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908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договора </w:t>
            </w:r>
            <w:r w:rsidR="00305908" w:rsidRPr="00305908">
              <w:rPr>
                <w:lang w:val="ru-RU"/>
              </w:rPr>
              <w:t xml:space="preserve"> </w:t>
            </w:r>
            <w:r w:rsidR="00305908" w:rsidRPr="0030590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 поставку медицинского изделия</w:t>
            </w:r>
          </w:p>
          <w:p w:rsidR="00305908" w:rsidRDefault="00305908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30590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(аппарат для УВЧ-терапии с аппликатором вихревых токов)</w:t>
            </w:r>
          </w:p>
          <w:p w:rsidR="00D72DE4" w:rsidRPr="00CD6B7D" w:rsidRDefault="00305908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30590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для нужд ЧУЗ «РЖД-Медицина» города Печора».</w:t>
            </w:r>
          </w:p>
        </w:tc>
      </w:tr>
      <w:tr w:rsidR="00D72DE4" w:rsidRPr="00305908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05908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305908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305908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305908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05908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64BF9"/>
    <w:rsid w:val="00F82EF6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102</cp:revision>
  <dcterms:created xsi:type="dcterms:W3CDTF">2018-06-26T07:06:00Z</dcterms:created>
  <dcterms:modified xsi:type="dcterms:W3CDTF">2023-01-18T06:38:00Z</dcterms:modified>
</cp:coreProperties>
</file>