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D507E6" w:rsidRDefault="00D507E6" w:rsidP="00C15150">
      <w:pPr>
        <w:spacing w:after="0" w:line="240" w:lineRule="auto"/>
        <w:ind w:right="252"/>
        <w:jc w:val="center"/>
        <w:rPr>
          <w:rFonts w:ascii="Times New Roman" w:hAnsi="Times New Roman" w:cs="Times New Roman"/>
          <w:b/>
          <w:color w:val="000000"/>
          <w:sz w:val="24"/>
          <w:szCs w:val="24"/>
          <w:lang w:eastAsia="ru-RU"/>
        </w:rPr>
      </w:pPr>
    </w:p>
    <w:p w:rsidR="00445474" w:rsidRDefault="00445474" w:rsidP="00C15150">
      <w:pPr>
        <w:spacing w:after="0" w:line="240" w:lineRule="auto"/>
        <w:ind w:right="252"/>
        <w:jc w:val="center"/>
        <w:rPr>
          <w:rFonts w:ascii="Times New Roman" w:hAnsi="Times New Roman" w:cs="Times New Roman"/>
          <w:b/>
          <w:color w:val="000000"/>
          <w:sz w:val="24"/>
          <w:szCs w:val="24"/>
          <w:lang w:eastAsia="ru-RU"/>
        </w:rPr>
      </w:pPr>
    </w:p>
    <w:p w:rsidR="00445474" w:rsidRDefault="00445474" w:rsidP="00C15150">
      <w:pPr>
        <w:spacing w:after="0" w:line="240" w:lineRule="auto"/>
        <w:ind w:right="252"/>
        <w:jc w:val="center"/>
        <w:rPr>
          <w:rFonts w:ascii="Times New Roman" w:hAnsi="Times New Roman" w:cs="Times New Roman"/>
          <w:b/>
          <w:color w:val="000000"/>
          <w:sz w:val="24"/>
          <w:szCs w:val="24"/>
          <w:lang w:eastAsia="ru-RU"/>
        </w:rPr>
      </w:pPr>
    </w:p>
    <w:p w:rsidR="00D507E6" w:rsidRDefault="00D507E6" w:rsidP="00C15150">
      <w:pPr>
        <w:spacing w:after="0" w:line="240" w:lineRule="auto"/>
        <w:ind w:right="252"/>
        <w:jc w:val="center"/>
        <w:rPr>
          <w:rFonts w:ascii="Times New Roman" w:hAnsi="Times New Roman" w:cs="Times New Roman"/>
          <w:b/>
          <w:color w:val="000000"/>
          <w:sz w:val="24"/>
          <w:szCs w:val="24"/>
          <w:lang w:eastAsia="ru-RU"/>
        </w:rPr>
      </w:pPr>
    </w:p>
    <w:p w:rsidR="00C15150" w:rsidRDefault="00C15150" w:rsidP="00445474">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445474" w:rsidRPr="00445474" w:rsidRDefault="00445474" w:rsidP="00445474">
      <w:pPr>
        <w:spacing w:after="0" w:line="240" w:lineRule="auto"/>
        <w:ind w:right="252"/>
        <w:jc w:val="center"/>
        <w:rPr>
          <w:rFonts w:ascii="Times New Roman" w:hAnsi="Times New Roman" w:cs="Times New Roman"/>
          <w:b/>
          <w:color w:val="000000"/>
          <w:sz w:val="24"/>
          <w:szCs w:val="24"/>
          <w:lang w:eastAsia="ru-RU"/>
        </w:rPr>
      </w:pPr>
    </w:p>
    <w:tbl>
      <w:tblPr>
        <w:tblW w:w="15881" w:type="dxa"/>
        <w:tblInd w:w="-459" w:type="dxa"/>
        <w:tblLayout w:type="fixed"/>
        <w:tblLook w:val="00A0"/>
      </w:tblPr>
      <w:tblGrid>
        <w:gridCol w:w="706"/>
        <w:gridCol w:w="3542"/>
        <w:gridCol w:w="4116"/>
        <w:gridCol w:w="992"/>
        <w:gridCol w:w="997"/>
        <w:gridCol w:w="2693"/>
        <w:gridCol w:w="2835"/>
      </w:tblGrid>
      <w:tr w:rsidR="0034538B" w:rsidRPr="005F6D49" w:rsidTr="00990133">
        <w:trPr>
          <w:trHeight w:val="601"/>
        </w:trPr>
        <w:tc>
          <w:tcPr>
            <w:tcW w:w="15881" w:type="dxa"/>
            <w:gridSpan w:val="7"/>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234DE5" w:rsidRPr="005F6D49" w:rsidTr="00990133">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234DE5" w:rsidRPr="000D6225" w:rsidRDefault="00234DE5" w:rsidP="000D6225">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 xml:space="preserve">№ </w:t>
            </w:r>
          </w:p>
        </w:tc>
        <w:tc>
          <w:tcPr>
            <w:tcW w:w="76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34DE5" w:rsidRPr="000D6225" w:rsidRDefault="00234DE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234DE5" w:rsidRPr="000D6225" w:rsidRDefault="00234DE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234DE5" w:rsidRPr="000D6225" w:rsidRDefault="00234DE5" w:rsidP="00293418">
            <w:pPr>
              <w:spacing w:after="0" w:line="240" w:lineRule="auto"/>
              <w:ind w:right="224"/>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Кол-во</w:t>
            </w:r>
          </w:p>
        </w:tc>
        <w:tc>
          <w:tcPr>
            <w:tcW w:w="2693"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234DE5" w:rsidRPr="000D6225" w:rsidRDefault="00234DE5" w:rsidP="000D62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sz w:val="24"/>
                <w:szCs w:val="24"/>
                <w:lang w:eastAsia="ru-RU"/>
              </w:rPr>
              <w:t>НМЦ за ед., руб.</w:t>
            </w:r>
          </w:p>
        </w:tc>
        <w:tc>
          <w:tcPr>
            <w:tcW w:w="2835"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234DE5" w:rsidRPr="00CF0452" w:rsidRDefault="00234DE5" w:rsidP="00234DE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НМЦ в</w:t>
            </w:r>
            <w:r w:rsidRPr="00CF0452">
              <w:rPr>
                <w:rFonts w:ascii="Times New Roman" w:eastAsia="Times New Roman" w:hAnsi="Times New Roman" w:cs="Times New Roman"/>
                <w:b/>
                <w:bCs/>
                <w:sz w:val="24"/>
                <w:szCs w:val="24"/>
                <w:lang w:eastAsia="ru-RU"/>
              </w:rPr>
              <w:t>сего</w:t>
            </w:r>
            <w:r>
              <w:rPr>
                <w:rFonts w:ascii="Times New Roman" w:eastAsia="Times New Roman" w:hAnsi="Times New Roman" w:cs="Times New Roman"/>
                <w:b/>
                <w:bCs/>
                <w:sz w:val="24"/>
                <w:szCs w:val="24"/>
                <w:lang w:eastAsia="ru-RU"/>
              </w:rPr>
              <w:t>, руб.</w:t>
            </w:r>
          </w:p>
        </w:tc>
      </w:tr>
      <w:tr w:rsidR="00234DE5" w:rsidRPr="005F6D49" w:rsidTr="0099013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EB4CE6">
            <w:pPr>
              <w:spacing w:after="0"/>
              <w:jc w:val="center"/>
              <w:rPr>
                <w:rFonts w:ascii="Times New Roman" w:hAnsi="Times New Roman" w:cs="Times New Roman"/>
                <w:sz w:val="24"/>
                <w:szCs w:val="24"/>
              </w:rPr>
            </w:pPr>
            <w:r w:rsidRPr="00234DE5">
              <w:rPr>
                <w:rFonts w:ascii="Times New Roman" w:hAnsi="Times New Roman" w:cs="Times New Roman"/>
                <w:sz w:val="24"/>
                <w:szCs w:val="24"/>
              </w:rPr>
              <w:t>1</w:t>
            </w:r>
          </w:p>
        </w:tc>
        <w:tc>
          <w:tcPr>
            <w:tcW w:w="7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proofErr w:type="spellStart"/>
            <w:r w:rsidRPr="00234DE5">
              <w:rPr>
                <w:rFonts w:ascii="Times New Roman" w:hAnsi="Times New Roman" w:cs="Times New Roman"/>
                <w:color w:val="000000"/>
                <w:sz w:val="24"/>
                <w:szCs w:val="24"/>
              </w:rPr>
              <w:t>Toxocara</w:t>
            </w:r>
            <w:proofErr w:type="spellEnd"/>
            <w:r w:rsidRPr="00234DE5">
              <w:rPr>
                <w:rFonts w:ascii="Times New Roman" w:hAnsi="Times New Roman" w:cs="Times New Roman"/>
                <w:color w:val="000000"/>
                <w:sz w:val="24"/>
                <w:szCs w:val="24"/>
              </w:rPr>
              <w:t xml:space="preserve"> антитела класса иммуноглобулин G (</w:t>
            </w:r>
            <w:proofErr w:type="spellStart"/>
            <w:r w:rsidRPr="00234DE5">
              <w:rPr>
                <w:rFonts w:ascii="Times New Roman" w:hAnsi="Times New Roman" w:cs="Times New Roman"/>
                <w:color w:val="000000"/>
                <w:sz w:val="24"/>
                <w:szCs w:val="24"/>
              </w:rPr>
              <w:t>IgG</w:t>
            </w:r>
            <w:proofErr w:type="spellEnd"/>
            <w:r w:rsidRPr="00234DE5">
              <w:rPr>
                <w:rFonts w:ascii="Times New Roman" w:hAnsi="Times New Roman" w:cs="Times New Roman"/>
                <w:color w:val="000000"/>
                <w:sz w:val="24"/>
                <w:szCs w:val="24"/>
              </w:rPr>
              <w:t>) ИВД, набор, иммуноферментный анализ (ИФА)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набор</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10 612,87</w:t>
            </w:r>
          </w:p>
        </w:tc>
        <w:tc>
          <w:tcPr>
            <w:tcW w:w="2835" w:type="dxa"/>
            <w:tcBorders>
              <w:top w:val="single" w:sz="4" w:space="0" w:color="auto"/>
              <w:left w:val="single" w:sz="4" w:space="0" w:color="auto"/>
              <w:bottom w:val="single" w:sz="4" w:space="0" w:color="auto"/>
              <w:right w:val="single" w:sz="4" w:space="0" w:color="auto"/>
            </w:tcBorders>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53 064,37</w:t>
            </w:r>
          </w:p>
        </w:tc>
      </w:tr>
      <w:tr w:rsidR="00234DE5" w:rsidRPr="005F6D49" w:rsidTr="0099013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EB4CE6">
            <w:pPr>
              <w:spacing w:after="0"/>
              <w:jc w:val="center"/>
              <w:rPr>
                <w:rFonts w:ascii="Times New Roman" w:hAnsi="Times New Roman" w:cs="Times New Roman"/>
                <w:sz w:val="24"/>
                <w:szCs w:val="24"/>
              </w:rPr>
            </w:pPr>
            <w:r w:rsidRPr="00234DE5">
              <w:rPr>
                <w:rFonts w:ascii="Times New Roman" w:hAnsi="Times New Roman" w:cs="Times New Roman"/>
                <w:sz w:val="24"/>
                <w:szCs w:val="24"/>
              </w:rPr>
              <w:t>2</w:t>
            </w:r>
          </w:p>
        </w:tc>
        <w:tc>
          <w:tcPr>
            <w:tcW w:w="7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proofErr w:type="spellStart"/>
            <w:r w:rsidRPr="00234DE5">
              <w:rPr>
                <w:rFonts w:ascii="Times New Roman" w:hAnsi="Times New Roman" w:cs="Times New Roman"/>
                <w:color w:val="000000"/>
                <w:sz w:val="24"/>
                <w:szCs w:val="24"/>
              </w:rPr>
              <w:t>Opisthorchis</w:t>
            </w:r>
            <w:proofErr w:type="spellEnd"/>
            <w:r w:rsidRPr="00234DE5">
              <w:rPr>
                <w:rFonts w:ascii="Times New Roman" w:hAnsi="Times New Roman" w:cs="Times New Roman"/>
                <w:color w:val="000000"/>
                <w:sz w:val="24"/>
                <w:szCs w:val="24"/>
              </w:rPr>
              <w:t xml:space="preserve"> </w:t>
            </w:r>
            <w:proofErr w:type="spellStart"/>
            <w:r w:rsidRPr="00234DE5">
              <w:rPr>
                <w:rFonts w:ascii="Times New Roman" w:hAnsi="Times New Roman" w:cs="Times New Roman"/>
                <w:color w:val="000000"/>
                <w:sz w:val="24"/>
                <w:szCs w:val="24"/>
              </w:rPr>
              <w:t>spp</w:t>
            </w:r>
            <w:proofErr w:type="spellEnd"/>
            <w:r w:rsidRPr="00234DE5">
              <w:rPr>
                <w:rFonts w:ascii="Times New Roman" w:hAnsi="Times New Roman" w:cs="Times New Roman"/>
                <w:color w:val="000000"/>
                <w:sz w:val="24"/>
                <w:szCs w:val="24"/>
              </w:rPr>
              <w:t>., антитела класса иммуноглобулин G (</w:t>
            </w:r>
            <w:proofErr w:type="spellStart"/>
            <w:r w:rsidRPr="00234DE5">
              <w:rPr>
                <w:rFonts w:ascii="Times New Roman" w:hAnsi="Times New Roman" w:cs="Times New Roman"/>
                <w:color w:val="000000"/>
                <w:sz w:val="24"/>
                <w:szCs w:val="24"/>
              </w:rPr>
              <w:t>IgG</w:t>
            </w:r>
            <w:proofErr w:type="spellEnd"/>
            <w:r w:rsidRPr="00234DE5">
              <w:rPr>
                <w:rFonts w:ascii="Times New Roman" w:hAnsi="Times New Roman" w:cs="Times New Roman"/>
                <w:color w:val="000000"/>
                <w:sz w:val="24"/>
                <w:szCs w:val="24"/>
              </w:rPr>
              <w:t>), ИВД, набор, иммуноферментный анализ (ИФА)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набор</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10 612,87</w:t>
            </w:r>
          </w:p>
        </w:tc>
        <w:tc>
          <w:tcPr>
            <w:tcW w:w="2835" w:type="dxa"/>
            <w:tcBorders>
              <w:top w:val="single" w:sz="4" w:space="0" w:color="auto"/>
              <w:left w:val="single" w:sz="4" w:space="0" w:color="auto"/>
              <w:bottom w:val="single" w:sz="4" w:space="0" w:color="auto"/>
              <w:right w:val="single" w:sz="4" w:space="0" w:color="auto"/>
            </w:tcBorders>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53 064,37</w:t>
            </w:r>
          </w:p>
        </w:tc>
      </w:tr>
      <w:tr w:rsidR="00234DE5" w:rsidRPr="005F6D49" w:rsidTr="0099013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EB4CE6">
            <w:pPr>
              <w:spacing w:after="0"/>
              <w:jc w:val="center"/>
              <w:rPr>
                <w:rFonts w:ascii="Times New Roman" w:hAnsi="Times New Roman" w:cs="Times New Roman"/>
                <w:sz w:val="24"/>
                <w:szCs w:val="24"/>
              </w:rPr>
            </w:pPr>
            <w:r w:rsidRPr="00234DE5">
              <w:rPr>
                <w:rFonts w:ascii="Times New Roman" w:hAnsi="Times New Roman" w:cs="Times New Roman"/>
                <w:sz w:val="24"/>
                <w:szCs w:val="24"/>
              </w:rPr>
              <w:t>3</w:t>
            </w:r>
          </w:p>
        </w:tc>
        <w:tc>
          <w:tcPr>
            <w:tcW w:w="7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Общий иммуноглобулин</w:t>
            </w:r>
            <w:proofErr w:type="gramStart"/>
            <w:r w:rsidRPr="00234DE5">
              <w:rPr>
                <w:rFonts w:ascii="Times New Roman" w:hAnsi="Times New Roman" w:cs="Times New Roman"/>
                <w:color w:val="000000"/>
                <w:sz w:val="24"/>
                <w:szCs w:val="24"/>
              </w:rPr>
              <w:t xml:space="preserve"> Е</w:t>
            </w:r>
            <w:proofErr w:type="gramEnd"/>
            <w:r w:rsidRPr="00234DE5">
              <w:rPr>
                <w:rFonts w:ascii="Times New Roman" w:hAnsi="Times New Roman" w:cs="Times New Roman"/>
                <w:color w:val="000000"/>
                <w:sz w:val="24"/>
                <w:szCs w:val="24"/>
              </w:rPr>
              <w:t xml:space="preserve"> (</w:t>
            </w:r>
            <w:proofErr w:type="spellStart"/>
            <w:r w:rsidRPr="00234DE5">
              <w:rPr>
                <w:rFonts w:ascii="Times New Roman" w:hAnsi="Times New Roman" w:cs="Times New Roman"/>
                <w:color w:val="000000"/>
                <w:sz w:val="24"/>
                <w:szCs w:val="24"/>
              </w:rPr>
              <w:t>IgЕ</w:t>
            </w:r>
            <w:proofErr w:type="spellEnd"/>
            <w:r w:rsidRPr="00234DE5">
              <w:rPr>
                <w:rFonts w:ascii="Times New Roman" w:hAnsi="Times New Roman" w:cs="Times New Roman"/>
                <w:color w:val="000000"/>
                <w:sz w:val="24"/>
                <w:szCs w:val="24"/>
              </w:rPr>
              <w:t>) ИВД, набор, иммуноферментный анализ (ИФА)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набор</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8 191,25</w:t>
            </w:r>
          </w:p>
        </w:tc>
        <w:tc>
          <w:tcPr>
            <w:tcW w:w="2835" w:type="dxa"/>
            <w:tcBorders>
              <w:top w:val="single" w:sz="4" w:space="0" w:color="auto"/>
              <w:left w:val="single" w:sz="4" w:space="0" w:color="auto"/>
              <w:bottom w:val="single" w:sz="4" w:space="0" w:color="auto"/>
              <w:right w:val="single" w:sz="4" w:space="0" w:color="auto"/>
            </w:tcBorders>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40 956,27</w:t>
            </w:r>
          </w:p>
        </w:tc>
      </w:tr>
      <w:tr w:rsidR="00234DE5" w:rsidRPr="005F6D49" w:rsidTr="0099013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EB4CE6">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proofErr w:type="spellStart"/>
            <w:r w:rsidRPr="00234DE5">
              <w:rPr>
                <w:rFonts w:ascii="Times New Roman" w:hAnsi="Times New Roman" w:cs="Times New Roman"/>
                <w:color w:val="000000"/>
                <w:sz w:val="24"/>
                <w:szCs w:val="24"/>
              </w:rPr>
              <w:t>Giardia</w:t>
            </w:r>
            <w:proofErr w:type="spellEnd"/>
            <w:r w:rsidRPr="00234DE5">
              <w:rPr>
                <w:rFonts w:ascii="Times New Roman" w:hAnsi="Times New Roman" w:cs="Times New Roman"/>
                <w:color w:val="000000"/>
                <w:sz w:val="24"/>
                <w:szCs w:val="24"/>
              </w:rPr>
              <w:t xml:space="preserve"> </w:t>
            </w:r>
            <w:proofErr w:type="spellStart"/>
            <w:r w:rsidRPr="00234DE5">
              <w:rPr>
                <w:rFonts w:ascii="Times New Roman" w:hAnsi="Times New Roman" w:cs="Times New Roman"/>
                <w:color w:val="000000"/>
                <w:sz w:val="24"/>
                <w:szCs w:val="24"/>
              </w:rPr>
              <w:t>lamblia</w:t>
            </w:r>
            <w:proofErr w:type="spellEnd"/>
            <w:r w:rsidRPr="00234DE5">
              <w:rPr>
                <w:rFonts w:ascii="Times New Roman" w:hAnsi="Times New Roman" w:cs="Times New Roman"/>
                <w:color w:val="000000"/>
                <w:sz w:val="24"/>
                <w:szCs w:val="24"/>
              </w:rPr>
              <w:t xml:space="preserve"> антигены ИВД, набор, иммуноферментный анализ (ИФА)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набор</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13 037,84</w:t>
            </w:r>
          </w:p>
        </w:tc>
        <w:tc>
          <w:tcPr>
            <w:tcW w:w="2835" w:type="dxa"/>
            <w:tcBorders>
              <w:top w:val="single" w:sz="4" w:space="0" w:color="auto"/>
              <w:left w:val="single" w:sz="4" w:space="0" w:color="auto"/>
              <w:bottom w:val="single" w:sz="4" w:space="0" w:color="auto"/>
              <w:right w:val="single" w:sz="4" w:space="0" w:color="auto"/>
            </w:tcBorders>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65 189,18</w:t>
            </w:r>
          </w:p>
        </w:tc>
      </w:tr>
      <w:tr w:rsidR="00234DE5" w:rsidRPr="005F6D49" w:rsidTr="0099013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EB4CE6">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7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proofErr w:type="spellStart"/>
            <w:r w:rsidRPr="00234DE5">
              <w:rPr>
                <w:rFonts w:ascii="Times New Roman" w:hAnsi="Times New Roman" w:cs="Times New Roman"/>
                <w:color w:val="000000"/>
                <w:sz w:val="24"/>
                <w:szCs w:val="24"/>
              </w:rPr>
              <w:t>Chlamydia</w:t>
            </w:r>
            <w:proofErr w:type="spellEnd"/>
            <w:r w:rsidRPr="00234DE5">
              <w:rPr>
                <w:rFonts w:ascii="Times New Roman" w:hAnsi="Times New Roman" w:cs="Times New Roman"/>
                <w:color w:val="000000"/>
                <w:sz w:val="24"/>
                <w:szCs w:val="24"/>
              </w:rPr>
              <w:t xml:space="preserve"> </w:t>
            </w:r>
            <w:proofErr w:type="spellStart"/>
            <w:r w:rsidRPr="00234DE5">
              <w:rPr>
                <w:rFonts w:ascii="Times New Roman" w:hAnsi="Times New Roman" w:cs="Times New Roman"/>
                <w:color w:val="000000"/>
                <w:sz w:val="24"/>
                <w:szCs w:val="24"/>
              </w:rPr>
              <w:t>trachomatis</w:t>
            </w:r>
            <w:proofErr w:type="spellEnd"/>
            <w:r w:rsidRPr="00234DE5">
              <w:rPr>
                <w:rFonts w:ascii="Times New Roman" w:hAnsi="Times New Roman" w:cs="Times New Roman"/>
                <w:color w:val="000000"/>
                <w:sz w:val="24"/>
                <w:szCs w:val="24"/>
              </w:rPr>
              <w:t xml:space="preserve"> антитела класса иммуноглобулин A (</w:t>
            </w:r>
            <w:proofErr w:type="spellStart"/>
            <w:r w:rsidRPr="00234DE5">
              <w:rPr>
                <w:rFonts w:ascii="Times New Roman" w:hAnsi="Times New Roman" w:cs="Times New Roman"/>
                <w:color w:val="000000"/>
                <w:sz w:val="24"/>
                <w:szCs w:val="24"/>
              </w:rPr>
              <w:t>IgA</w:t>
            </w:r>
            <w:proofErr w:type="spellEnd"/>
            <w:r w:rsidRPr="00234DE5">
              <w:rPr>
                <w:rFonts w:ascii="Times New Roman" w:hAnsi="Times New Roman" w:cs="Times New Roman"/>
                <w:color w:val="000000"/>
                <w:sz w:val="24"/>
                <w:szCs w:val="24"/>
              </w:rPr>
              <w:t>) ИВД, набор, иммуноферментный анализ (ИФА)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набор</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8 878,15</w:t>
            </w:r>
          </w:p>
        </w:tc>
        <w:tc>
          <w:tcPr>
            <w:tcW w:w="2835" w:type="dxa"/>
            <w:tcBorders>
              <w:top w:val="single" w:sz="4" w:space="0" w:color="auto"/>
              <w:left w:val="single" w:sz="4" w:space="0" w:color="auto"/>
              <w:bottom w:val="single" w:sz="4" w:space="0" w:color="auto"/>
              <w:right w:val="single" w:sz="4" w:space="0" w:color="auto"/>
            </w:tcBorders>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44 390,77</w:t>
            </w:r>
          </w:p>
        </w:tc>
      </w:tr>
      <w:tr w:rsidR="00234DE5" w:rsidRPr="005F6D49" w:rsidTr="0099013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EB4CE6">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7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proofErr w:type="spellStart"/>
            <w:r w:rsidRPr="00234DE5">
              <w:rPr>
                <w:rFonts w:ascii="Times New Roman" w:hAnsi="Times New Roman" w:cs="Times New Roman"/>
                <w:color w:val="000000"/>
                <w:sz w:val="24"/>
                <w:szCs w:val="24"/>
              </w:rPr>
              <w:t>Chlamydia</w:t>
            </w:r>
            <w:proofErr w:type="spellEnd"/>
            <w:r w:rsidRPr="00234DE5">
              <w:rPr>
                <w:rFonts w:ascii="Times New Roman" w:hAnsi="Times New Roman" w:cs="Times New Roman"/>
                <w:color w:val="000000"/>
                <w:sz w:val="24"/>
                <w:szCs w:val="24"/>
              </w:rPr>
              <w:t xml:space="preserve"> </w:t>
            </w:r>
            <w:proofErr w:type="spellStart"/>
            <w:r w:rsidRPr="00234DE5">
              <w:rPr>
                <w:rFonts w:ascii="Times New Roman" w:hAnsi="Times New Roman" w:cs="Times New Roman"/>
                <w:color w:val="000000"/>
                <w:sz w:val="24"/>
                <w:szCs w:val="24"/>
              </w:rPr>
              <w:t>trachomatis</w:t>
            </w:r>
            <w:proofErr w:type="spellEnd"/>
            <w:r w:rsidRPr="00234DE5">
              <w:rPr>
                <w:rFonts w:ascii="Times New Roman" w:hAnsi="Times New Roman" w:cs="Times New Roman"/>
                <w:color w:val="000000"/>
                <w:sz w:val="24"/>
                <w:szCs w:val="24"/>
              </w:rPr>
              <w:t xml:space="preserve"> антитела класса иммуноглобулин G (</w:t>
            </w:r>
            <w:proofErr w:type="spellStart"/>
            <w:r w:rsidRPr="00234DE5">
              <w:rPr>
                <w:rFonts w:ascii="Times New Roman" w:hAnsi="Times New Roman" w:cs="Times New Roman"/>
                <w:color w:val="000000"/>
                <w:sz w:val="24"/>
                <w:szCs w:val="24"/>
              </w:rPr>
              <w:t>IgG</w:t>
            </w:r>
            <w:proofErr w:type="spellEnd"/>
            <w:r w:rsidRPr="00234DE5">
              <w:rPr>
                <w:rFonts w:ascii="Times New Roman" w:hAnsi="Times New Roman" w:cs="Times New Roman"/>
                <w:color w:val="000000"/>
                <w:sz w:val="24"/>
                <w:szCs w:val="24"/>
              </w:rPr>
              <w:t>) ИВД, набор, иммуноферментный анализ (ИФА)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набор</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8 026,60</w:t>
            </w:r>
          </w:p>
        </w:tc>
        <w:tc>
          <w:tcPr>
            <w:tcW w:w="2835" w:type="dxa"/>
            <w:tcBorders>
              <w:top w:val="single" w:sz="4" w:space="0" w:color="auto"/>
              <w:left w:val="single" w:sz="4" w:space="0" w:color="auto"/>
              <w:bottom w:val="single" w:sz="4" w:space="0" w:color="auto"/>
              <w:right w:val="single" w:sz="4" w:space="0" w:color="auto"/>
            </w:tcBorders>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40 133,00</w:t>
            </w:r>
          </w:p>
        </w:tc>
      </w:tr>
      <w:tr w:rsidR="00234DE5" w:rsidRPr="005F6D49" w:rsidTr="0099013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EB4CE6">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7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bCs/>
                <w:color w:val="000000"/>
                <w:sz w:val="24"/>
                <w:szCs w:val="24"/>
              </w:rPr>
              <w:t xml:space="preserve">НАБОРА РЕАГЕНТОВ ДЛЯ ВИЗУАЛЬНОГО ВЫЯВЛЕНИЯ </w:t>
            </w:r>
            <w:proofErr w:type="spellStart"/>
            <w:r w:rsidRPr="00234DE5">
              <w:rPr>
                <w:rFonts w:ascii="Times New Roman" w:hAnsi="Times New Roman" w:cs="Times New Roman"/>
                <w:bCs/>
                <w:color w:val="000000"/>
                <w:sz w:val="24"/>
                <w:szCs w:val="24"/>
              </w:rPr>
              <w:t>Mycoplasma</w:t>
            </w:r>
            <w:proofErr w:type="spellEnd"/>
            <w:r w:rsidRPr="00234DE5">
              <w:rPr>
                <w:rFonts w:ascii="Times New Roman" w:hAnsi="Times New Roman" w:cs="Times New Roman"/>
                <w:bCs/>
                <w:color w:val="000000"/>
                <w:sz w:val="24"/>
                <w:szCs w:val="24"/>
              </w:rPr>
              <w:t xml:space="preserve"> </w:t>
            </w:r>
            <w:proofErr w:type="spellStart"/>
            <w:r w:rsidRPr="00234DE5">
              <w:rPr>
                <w:rFonts w:ascii="Times New Roman" w:hAnsi="Times New Roman" w:cs="Times New Roman"/>
                <w:bCs/>
                <w:color w:val="000000"/>
                <w:sz w:val="24"/>
                <w:szCs w:val="24"/>
              </w:rPr>
              <w:t>hominis</w:t>
            </w:r>
            <w:proofErr w:type="spellEnd"/>
            <w:r w:rsidRPr="00234DE5">
              <w:rPr>
                <w:rFonts w:ascii="Times New Roman" w:hAnsi="Times New Roman" w:cs="Times New Roman"/>
                <w:bCs/>
                <w:color w:val="000000"/>
                <w:sz w:val="24"/>
                <w:szCs w:val="24"/>
              </w:rPr>
              <w:t xml:space="preserve"> "МИКОПЛАЗМА-М"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набор</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16 008,69</w:t>
            </w:r>
          </w:p>
        </w:tc>
        <w:tc>
          <w:tcPr>
            <w:tcW w:w="2835" w:type="dxa"/>
            <w:tcBorders>
              <w:top w:val="single" w:sz="4" w:space="0" w:color="auto"/>
              <w:left w:val="single" w:sz="4" w:space="0" w:color="auto"/>
              <w:bottom w:val="single" w:sz="4" w:space="0" w:color="auto"/>
              <w:right w:val="single" w:sz="4" w:space="0" w:color="auto"/>
            </w:tcBorders>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80 043,47</w:t>
            </w:r>
          </w:p>
        </w:tc>
      </w:tr>
      <w:tr w:rsidR="00234DE5" w:rsidRPr="005F6D49" w:rsidTr="0099013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EB4CE6">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7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Транспортная среда для УРОГЕНИТАЛЬНЫХ МИКОПЛАЗМ "МИКОПЛАЗМА–Т"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набор</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6 403,48</w:t>
            </w:r>
          </w:p>
        </w:tc>
        <w:tc>
          <w:tcPr>
            <w:tcW w:w="2835" w:type="dxa"/>
            <w:tcBorders>
              <w:top w:val="single" w:sz="4" w:space="0" w:color="auto"/>
              <w:left w:val="single" w:sz="4" w:space="0" w:color="auto"/>
              <w:bottom w:val="single" w:sz="4" w:space="0" w:color="auto"/>
              <w:right w:val="single" w:sz="4" w:space="0" w:color="auto"/>
            </w:tcBorders>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32 017,38</w:t>
            </w:r>
          </w:p>
        </w:tc>
      </w:tr>
      <w:tr w:rsidR="00234DE5" w:rsidRPr="005F6D49" w:rsidTr="00990133">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EB4CE6">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7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НАБОРА РЕАГЕНТОВ ДЛЯ ВИЗУАЛЬНОГО ВЫЯВЛЕНИЯ</w:t>
            </w:r>
            <w:r w:rsidRPr="00234DE5">
              <w:rPr>
                <w:rFonts w:ascii="Times New Roman" w:hAnsi="Times New Roman" w:cs="Times New Roman"/>
                <w:color w:val="000000"/>
                <w:sz w:val="24"/>
                <w:szCs w:val="24"/>
              </w:rPr>
              <w:br/>
            </w:r>
            <w:proofErr w:type="spellStart"/>
            <w:r w:rsidRPr="00234DE5">
              <w:rPr>
                <w:rFonts w:ascii="Times New Roman" w:hAnsi="Times New Roman" w:cs="Times New Roman"/>
                <w:color w:val="000000"/>
                <w:sz w:val="24"/>
                <w:szCs w:val="24"/>
              </w:rPr>
              <w:t>Ureaplasma</w:t>
            </w:r>
            <w:proofErr w:type="spellEnd"/>
            <w:r w:rsidRPr="00234DE5">
              <w:rPr>
                <w:rFonts w:ascii="Times New Roman" w:hAnsi="Times New Roman" w:cs="Times New Roman"/>
                <w:color w:val="000000"/>
                <w:sz w:val="24"/>
                <w:szCs w:val="24"/>
              </w:rPr>
              <w:t xml:space="preserve"> </w:t>
            </w:r>
            <w:proofErr w:type="spellStart"/>
            <w:r w:rsidRPr="00234DE5">
              <w:rPr>
                <w:rFonts w:ascii="Times New Roman" w:hAnsi="Times New Roman" w:cs="Times New Roman"/>
                <w:color w:val="000000"/>
                <w:sz w:val="24"/>
                <w:szCs w:val="24"/>
              </w:rPr>
              <w:t>urealyticum</w:t>
            </w:r>
            <w:proofErr w:type="spellEnd"/>
            <w:r w:rsidRPr="00234DE5">
              <w:rPr>
                <w:rFonts w:ascii="Times New Roman" w:hAnsi="Times New Roman" w:cs="Times New Roman"/>
                <w:color w:val="000000"/>
                <w:sz w:val="24"/>
                <w:szCs w:val="24"/>
              </w:rPr>
              <w:t xml:space="preserve"> "УРЕАПЛАЗМА-М"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набор</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16 008,69</w:t>
            </w:r>
          </w:p>
        </w:tc>
        <w:tc>
          <w:tcPr>
            <w:tcW w:w="2835" w:type="dxa"/>
            <w:tcBorders>
              <w:top w:val="single" w:sz="4" w:space="0" w:color="auto"/>
              <w:left w:val="single" w:sz="4" w:space="0" w:color="auto"/>
              <w:bottom w:val="single" w:sz="4" w:space="0" w:color="auto"/>
              <w:right w:val="single" w:sz="4" w:space="0" w:color="auto"/>
            </w:tcBorders>
            <w:vAlign w:val="center"/>
          </w:tcPr>
          <w:p w:rsidR="00234DE5" w:rsidRPr="00234DE5" w:rsidRDefault="00234DE5" w:rsidP="00234DE5">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80 043,47</w:t>
            </w:r>
          </w:p>
        </w:tc>
      </w:tr>
      <w:tr w:rsidR="00234DE5" w:rsidRPr="005F6D49" w:rsidTr="00990133">
        <w:tblPrEx>
          <w:tblLook w:val="0000"/>
        </w:tblPrEx>
        <w:trPr>
          <w:trHeight w:val="345"/>
        </w:trPr>
        <w:tc>
          <w:tcPr>
            <w:tcW w:w="836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234DE5" w:rsidRPr="00234DE5" w:rsidRDefault="00234DE5" w:rsidP="00234DE5">
            <w:pPr>
              <w:spacing w:after="0" w:line="240" w:lineRule="auto"/>
              <w:jc w:val="center"/>
              <w:rPr>
                <w:rFonts w:ascii="Times New Roman" w:eastAsia="Times New Roman" w:hAnsi="Times New Roman" w:cs="Times New Roman"/>
                <w:b/>
                <w:bCs/>
                <w:sz w:val="24"/>
                <w:szCs w:val="24"/>
                <w:lang w:eastAsia="ru-RU"/>
              </w:rPr>
            </w:pPr>
            <w:r w:rsidRPr="00234DE5">
              <w:rPr>
                <w:rFonts w:ascii="Times New Roman" w:eastAsia="Times New Roman" w:hAnsi="Times New Roman" w:cs="Times New Roman"/>
                <w:b/>
                <w:bCs/>
                <w:sz w:val="24"/>
                <w:szCs w:val="24"/>
                <w:lang w:eastAsia="ru-RU"/>
              </w:rPr>
              <w:lastRenderedPageBreak/>
              <w:t>ИТОГО начальная (максимальная) цена</w:t>
            </w:r>
          </w:p>
          <w:p w:rsidR="00234DE5" w:rsidRPr="00234DE5" w:rsidRDefault="00234DE5" w:rsidP="00234DE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34DE5" w:rsidRPr="00234DE5" w:rsidRDefault="00234DE5" w:rsidP="00234DE5">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234DE5" w:rsidRPr="00234DE5" w:rsidRDefault="00234DE5" w:rsidP="00234DE5">
            <w:pPr>
              <w:jc w:val="center"/>
              <w:rPr>
                <w:rFonts w:ascii="Times New Roman" w:eastAsia="Times New Roman" w:hAnsi="Times New Roman" w:cs="Times New Roman"/>
                <w:sz w:val="24"/>
                <w:szCs w:val="24"/>
                <w:lang w:eastAsia="ru-RU"/>
              </w:rPr>
            </w:pPr>
          </w:p>
          <w:p w:rsidR="00234DE5" w:rsidRPr="00234DE5" w:rsidRDefault="00234DE5" w:rsidP="00234DE5">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DE5" w:rsidRPr="00234DE5" w:rsidRDefault="00234DE5" w:rsidP="00234DE5">
            <w:pPr>
              <w:spacing w:after="0" w:line="240" w:lineRule="auto"/>
              <w:jc w:val="center"/>
              <w:rPr>
                <w:rFonts w:ascii="Times New Roman" w:eastAsia="Times New Roman" w:hAnsi="Times New Roman" w:cs="Times New Roman"/>
                <w:sz w:val="24"/>
                <w:szCs w:val="24"/>
                <w:lang w:eastAsia="ru-RU"/>
              </w:rPr>
            </w:pPr>
            <w:r w:rsidRPr="00234DE5">
              <w:rPr>
                <w:rFonts w:ascii="Times New Roman" w:eastAsia="Times New Roman" w:hAnsi="Times New Roman" w:cs="Times New Roman"/>
                <w:sz w:val="24"/>
                <w:szCs w:val="24"/>
                <w:lang w:eastAsia="ru-RU"/>
              </w:rPr>
              <w:t>-</w:t>
            </w:r>
          </w:p>
          <w:p w:rsidR="00234DE5" w:rsidRPr="00234DE5" w:rsidRDefault="00234DE5" w:rsidP="00234DE5">
            <w:pPr>
              <w:spacing w:after="0" w:line="240" w:lineRule="auto"/>
              <w:jc w:val="center"/>
              <w:rPr>
                <w:rFonts w:ascii="Times New Roman" w:eastAsia="Times New Roman" w:hAnsi="Times New Roman" w:cs="Times New Roman"/>
                <w:sz w:val="24"/>
                <w:szCs w:val="24"/>
                <w:lang w:eastAsia="ru-RU"/>
              </w:rPr>
            </w:pPr>
            <w:r w:rsidRPr="00234DE5">
              <w:rPr>
                <w:rFonts w:ascii="Times New Roman" w:eastAsia="Times New Roman" w:hAnsi="Times New Roman" w:cs="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DE5" w:rsidRPr="00234DE5" w:rsidRDefault="00234DE5" w:rsidP="00234DE5">
            <w:pPr>
              <w:jc w:val="center"/>
              <w:rPr>
                <w:rFonts w:ascii="Times New Roman" w:hAnsi="Times New Roman" w:cs="Times New Roman"/>
                <w:b/>
                <w:bCs/>
                <w:color w:val="000000"/>
                <w:sz w:val="24"/>
                <w:szCs w:val="24"/>
              </w:rPr>
            </w:pPr>
            <w:r w:rsidRPr="00234DE5">
              <w:rPr>
                <w:rFonts w:ascii="Times New Roman" w:hAnsi="Times New Roman" w:cs="Times New Roman"/>
                <w:b/>
                <w:bCs/>
                <w:color w:val="000000"/>
                <w:sz w:val="24"/>
                <w:szCs w:val="24"/>
              </w:rPr>
              <w:t>488 902,27</w:t>
            </w:r>
          </w:p>
        </w:tc>
      </w:tr>
      <w:tr w:rsidR="00234DE5" w:rsidRPr="005F6D49" w:rsidTr="00990133">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4DE5" w:rsidRPr="005F6D49" w:rsidRDefault="00234DE5"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234DE5" w:rsidRPr="005F6D49" w:rsidRDefault="00234DE5"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34DE5" w:rsidRPr="005F6D49" w:rsidRDefault="00234DE5"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1"/>
        <w:gridCol w:w="3005"/>
        <w:gridCol w:w="12250"/>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EC5375">
        <w:trPr>
          <w:trHeight w:val="458"/>
        </w:trPr>
        <w:tc>
          <w:tcPr>
            <w:tcW w:w="621"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3005"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25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EC5375">
        <w:trPr>
          <w:trHeight w:val="458"/>
        </w:trPr>
        <w:tc>
          <w:tcPr>
            <w:tcW w:w="621"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3005"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25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990133" w:rsidRPr="005F6D49" w:rsidTr="00EC5375">
        <w:trPr>
          <w:trHeight w:val="1919"/>
        </w:trPr>
        <w:tc>
          <w:tcPr>
            <w:tcW w:w="621" w:type="dxa"/>
            <w:tcBorders>
              <w:top w:val="single" w:sz="5" w:space="0" w:color="auto"/>
              <w:left w:val="single" w:sz="10" w:space="0" w:color="auto"/>
              <w:bottom w:val="single" w:sz="5" w:space="0" w:color="auto"/>
              <w:right w:val="single" w:sz="5" w:space="0" w:color="auto"/>
            </w:tcBorders>
            <w:shd w:val="clear" w:color="FFFFFF" w:fill="auto"/>
            <w:vAlign w:val="center"/>
          </w:tcPr>
          <w:p w:rsidR="00990133" w:rsidRPr="005F6D49" w:rsidRDefault="00990133" w:rsidP="0001178F">
            <w:pPr>
              <w:jc w:val="center"/>
              <w:rPr>
                <w:rFonts w:ascii="Times New Roman" w:hAnsi="Times New Roman" w:cs="Times New Roman"/>
                <w:sz w:val="24"/>
                <w:szCs w:val="24"/>
              </w:rPr>
            </w:pPr>
            <w:r>
              <w:rPr>
                <w:rFonts w:ascii="Times New Roman" w:hAnsi="Times New Roman" w:cs="Times New Roman"/>
                <w:sz w:val="24"/>
                <w:szCs w:val="24"/>
              </w:rPr>
              <w:t>1</w:t>
            </w:r>
          </w:p>
        </w:tc>
        <w:tc>
          <w:tcPr>
            <w:tcW w:w="3005" w:type="dxa"/>
            <w:tcBorders>
              <w:top w:val="single" w:sz="5" w:space="0" w:color="auto"/>
              <w:left w:val="single" w:sz="5" w:space="0" w:color="auto"/>
              <w:bottom w:val="single" w:sz="5" w:space="0" w:color="auto"/>
              <w:right w:val="single" w:sz="5" w:space="0" w:color="auto"/>
            </w:tcBorders>
            <w:shd w:val="clear" w:color="FFFFFF" w:fill="auto"/>
            <w:vAlign w:val="center"/>
          </w:tcPr>
          <w:p w:rsidR="00990133" w:rsidRPr="00234DE5" w:rsidRDefault="00990133" w:rsidP="00A3510D">
            <w:pPr>
              <w:jc w:val="center"/>
              <w:rPr>
                <w:rFonts w:ascii="Times New Roman" w:hAnsi="Times New Roman" w:cs="Times New Roman"/>
                <w:color w:val="000000"/>
                <w:sz w:val="24"/>
                <w:szCs w:val="24"/>
              </w:rPr>
            </w:pPr>
            <w:proofErr w:type="spellStart"/>
            <w:r w:rsidRPr="00234DE5">
              <w:rPr>
                <w:rFonts w:ascii="Times New Roman" w:hAnsi="Times New Roman" w:cs="Times New Roman"/>
                <w:color w:val="000000"/>
                <w:sz w:val="24"/>
                <w:szCs w:val="24"/>
              </w:rPr>
              <w:t>Toxocara</w:t>
            </w:r>
            <w:proofErr w:type="spellEnd"/>
            <w:r w:rsidRPr="00234DE5">
              <w:rPr>
                <w:rFonts w:ascii="Times New Roman" w:hAnsi="Times New Roman" w:cs="Times New Roman"/>
                <w:color w:val="000000"/>
                <w:sz w:val="24"/>
                <w:szCs w:val="24"/>
              </w:rPr>
              <w:t xml:space="preserve"> антитела класса иммуноглобулин G (</w:t>
            </w:r>
            <w:proofErr w:type="spellStart"/>
            <w:r w:rsidRPr="00234DE5">
              <w:rPr>
                <w:rFonts w:ascii="Times New Roman" w:hAnsi="Times New Roman" w:cs="Times New Roman"/>
                <w:color w:val="000000"/>
                <w:sz w:val="24"/>
                <w:szCs w:val="24"/>
              </w:rPr>
              <w:t>IgG</w:t>
            </w:r>
            <w:proofErr w:type="spellEnd"/>
            <w:r w:rsidRPr="00234DE5">
              <w:rPr>
                <w:rFonts w:ascii="Times New Roman" w:hAnsi="Times New Roman" w:cs="Times New Roman"/>
                <w:color w:val="000000"/>
                <w:sz w:val="24"/>
                <w:szCs w:val="24"/>
              </w:rPr>
              <w:t>) ИВД, набор, иммуноферментный анализ (ИФА)</w:t>
            </w:r>
          </w:p>
        </w:tc>
        <w:tc>
          <w:tcPr>
            <w:tcW w:w="12250" w:type="dxa"/>
            <w:tcBorders>
              <w:top w:val="single" w:sz="5" w:space="0" w:color="auto"/>
              <w:left w:val="single" w:sz="5" w:space="0" w:color="auto"/>
              <w:bottom w:val="single" w:sz="5" w:space="0" w:color="auto"/>
              <w:right w:val="single" w:sz="5" w:space="0" w:color="auto"/>
            </w:tcBorders>
            <w:shd w:val="clear" w:color="FFFFFF" w:fill="auto"/>
            <w:vAlign w:val="center"/>
          </w:tcPr>
          <w:p w:rsidR="00990133" w:rsidRPr="00F1528D" w:rsidRDefault="00F1528D" w:rsidP="00FE586B">
            <w:pPr>
              <w:pStyle w:val="a4"/>
              <w:jc w:val="center"/>
              <w:rPr>
                <w:rFonts w:ascii="Times New Roman" w:hAnsi="Times New Roman"/>
                <w:bCs/>
                <w:sz w:val="24"/>
                <w:szCs w:val="24"/>
              </w:rPr>
            </w:pPr>
            <w:r w:rsidRPr="00F1528D">
              <w:rPr>
                <w:rFonts w:ascii="Times New Roman" w:hAnsi="Times New Roman"/>
                <w:bCs/>
                <w:sz w:val="24"/>
                <w:szCs w:val="24"/>
              </w:rPr>
              <w:t xml:space="preserve">Набор реагентов и </w:t>
            </w:r>
            <w:proofErr w:type="gramStart"/>
            <w:r w:rsidRPr="00F1528D">
              <w:rPr>
                <w:rFonts w:ascii="Times New Roman" w:hAnsi="Times New Roman"/>
                <w:bCs/>
                <w:sz w:val="24"/>
                <w:szCs w:val="24"/>
              </w:rPr>
              <w:t>других</w:t>
            </w:r>
            <w:proofErr w:type="gramEnd"/>
            <w:r w:rsidRPr="00F1528D">
              <w:rPr>
                <w:rFonts w:ascii="Times New Roman" w:hAnsi="Times New Roman"/>
                <w:bCs/>
                <w:sz w:val="24"/>
                <w:szCs w:val="24"/>
              </w:rPr>
              <w:t xml:space="preserve"> связанных с ними материалов, предназначенный для использования при качественном и/или количественном определении антител класса иммуноглобулин G (</w:t>
            </w:r>
            <w:proofErr w:type="spellStart"/>
            <w:r w:rsidRPr="00F1528D">
              <w:rPr>
                <w:rFonts w:ascii="Times New Roman" w:hAnsi="Times New Roman"/>
                <w:bCs/>
                <w:sz w:val="24"/>
                <w:szCs w:val="24"/>
              </w:rPr>
              <w:t>IgG</w:t>
            </w:r>
            <w:proofErr w:type="spellEnd"/>
            <w:r w:rsidRPr="00F1528D">
              <w:rPr>
                <w:rFonts w:ascii="Times New Roman" w:hAnsi="Times New Roman"/>
                <w:bCs/>
                <w:sz w:val="24"/>
                <w:szCs w:val="24"/>
              </w:rPr>
              <w:t xml:space="preserve">) к паразитическим червям </w:t>
            </w:r>
            <w:proofErr w:type="spellStart"/>
            <w:r w:rsidRPr="00F1528D">
              <w:rPr>
                <w:rFonts w:ascii="Times New Roman" w:hAnsi="Times New Roman"/>
                <w:bCs/>
                <w:sz w:val="24"/>
                <w:szCs w:val="24"/>
              </w:rPr>
              <w:t>токсокарам</w:t>
            </w:r>
            <w:proofErr w:type="spellEnd"/>
            <w:r w:rsidRPr="00F1528D">
              <w:rPr>
                <w:rFonts w:ascii="Times New Roman" w:hAnsi="Times New Roman"/>
                <w:bCs/>
                <w:sz w:val="24"/>
                <w:szCs w:val="24"/>
              </w:rPr>
              <w:t xml:space="preserve"> (</w:t>
            </w:r>
            <w:proofErr w:type="spellStart"/>
            <w:r w:rsidRPr="00F1528D">
              <w:rPr>
                <w:rFonts w:ascii="Times New Roman" w:hAnsi="Times New Roman"/>
                <w:bCs/>
                <w:sz w:val="24"/>
                <w:szCs w:val="24"/>
              </w:rPr>
              <w:t>Toxocara</w:t>
            </w:r>
            <w:proofErr w:type="spellEnd"/>
            <w:r w:rsidRPr="00F1528D">
              <w:rPr>
                <w:rFonts w:ascii="Times New Roman" w:hAnsi="Times New Roman"/>
                <w:bCs/>
                <w:sz w:val="24"/>
                <w:szCs w:val="24"/>
              </w:rPr>
              <w:t>) в клиническом образце методом имм</w:t>
            </w:r>
            <w:r>
              <w:rPr>
                <w:rFonts w:ascii="Times New Roman" w:hAnsi="Times New Roman"/>
                <w:bCs/>
                <w:sz w:val="24"/>
                <w:szCs w:val="24"/>
              </w:rPr>
              <w:t>уноферментного анализа (ИФА).</w:t>
            </w:r>
            <w:r w:rsidRPr="00F1528D">
              <w:rPr>
                <w:rFonts w:ascii="Times New Roman" w:hAnsi="Times New Roman"/>
                <w:bCs/>
                <w:sz w:val="24"/>
                <w:szCs w:val="24"/>
              </w:rPr>
              <w:br/>
            </w:r>
            <w:proofErr w:type="gramStart"/>
            <w:r w:rsidRPr="00F1528D">
              <w:rPr>
                <w:rFonts w:ascii="Times New Roman" w:hAnsi="Times New Roman"/>
                <w:bCs/>
                <w:sz w:val="24"/>
                <w:szCs w:val="24"/>
              </w:rPr>
              <w:t xml:space="preserve">Метод: непрямой ИФА, </w:t>
            </w:r>
            <w:proofErr w:type="spellStart"/>
            <w:r w:rsidRPr="00F1528D">
              <w:rPr>
                <w:rFonts w:ascii="Times New Roman" w:hAnsi="Times New Roman"/>
                <w:bCs/>
                <w:sz w:val="24"/>
                <w:szCs w:val="24"/>
              </w:rPr>
              <w:t>двухстадийный</w:t>
            </w:r>
            <w:proofErr w:type="spellEnd"/>
            <w:r w:rsidRPr="00F1528D">
              <w:rPr>
                <w:rFonts w:ascii="Times New Roman" w:hAnsi="Times New Roman"/>
                <w:bCs/>
                <w:sz w:val="24"/>
                <w:szCs w:val="24"/>
              </w:rPr>
              <w:t>; Формат планшета: разборный; Количество выполняемых тестов: не менее 96; Количество лунок, используемых для внесения контролей при использовании целого планшета: не более 3; Возможность определения титра антител: наличие; Чувствительность: не менее 100 %; Специфичность: не менее 100 %; Образец для анализа: сыворотка крови, плазма крови; Количество образца для анализа: не более 10 мкл;</w:t>
            </w:r>
            <w:proofErr w:type="gramEnd"/>
            <w:r w:rsidRPr="00F1528D">
              <w:rPr>
                <w:rFonts w:ascii="Times New Roman" w:hAnsi="Times New Roman"/>
                <w:bCs/>
                <w:sz w:val="24"/>
                <w:szCs w:val="24"/>
              </w:rPr>
              <w:t xml:space="preserve"> Суммарное время инкубации: не более 85 мин; Предварительная промывка планшета: отсутствие; Финальная отмывка водой: отсутствие; Использование шейкера</w:t>
            </w:r>
            <w:proofErr w:type="gramStart"/>
            <w:r w:rsidRPr="00F1528D">
              <w:rPr>
                <w:rFonts w:ascii="Times New Roman" w:hAnsi="Times New Roman"/>
                <w:bCs/>
                <w:sz w:val="24"/>
                <w:szCs w:val="24"/>
              </w:rPr>
              <w:t xml:space="preserve"> :</w:t>
            </w:r>
            <w:proofErr w:type="gramEnd"/>
            <w:r w:rsidRPr="00F1528D">
              <w:rPr>
                <w:rFonts w:ascii="Times New Roman" w:hAnsi="Times New Roman"/>
                <w:bCs/>
                <w:sz w:val="24"/>
                <w:szCs w:val="24"/>
              </w:rPr>
              <w:t xml:space="preserve"> постановка анализа без использования шейкера; Форма раствора ТМБ: готов к использованию; Форма раствора </w:t>
            </w:r>
            <w:proofErr w:type="spellStart"/>
            <w:r w:rsidRPr="00F1528D">
              <w:rPr>
                <w:rFonts w:ascii="Times New Roman" w:hAnsi="Times New Roman"/>
                <w:bCs/>
                <w:sz w:val="24"/>
                <w:szCs w:val="24"/>
              </w:rPr>
              <w:t>конъюгата</w:t>
            </w:r>
            <w:proofErr w:type="spellEnd"/>
            <w:r w:rsidRPr="00F1528D">
              <w:rPr>
                <w:rFonts w:ascii="Times New Roman" w:hAnsi="Times New Roman"/>
                <w:bCs/>
                <w:sz w:val="24"/>
                <w:szCs w:val="24"/>
              </w:rPr>
              <w:t xml:space="preserve">: готов к использованию; Режим </w:t>
            </w:r>
            <w:proofErr w:type="spellStart"/>
            <w:r w:rsidRPr="00F1528D">
              <w:rPr>
                <w:rFonts w:ascii="Times New Roman" w:hAnsi="Times New Roman"/>
                <w:bCs/>
                <w:sz w:val="24"/>
                <w:szCs w:val="24"/>
              </w:rPr>
              <w:t>фотометрирования</w:t>
            </w:r>
            <w:proofErr w:type="spellEnd"/>
            <w:r w:rsidRPr="00F1528D">
              <w:rPr>
                <w:rFonts w:ascii="Times New Roman" w:hAnsi="Times New Roman"/>
                <w:bCs/>
                <w:sz w:val="24"/>
                <w:szCs w:val="24"/>
              </w:rPr>
              <w:t xml:space="preserve">: </w:t>
            </w:r>
            <w:proofErr w:type="spellStart"/>
            <w:r w:rsidRPr="00F1528D">
              <w:rPr>
                <w:rFonts w:ascii="Times New Roman" w:hAnsi="Times New Roman"/>
                <w:bCs/>
                <w:sz w:val="24"/>
                <w:szCs w:val="24"/>
              </w:rPr>
              <w:t>двухволновый</w:t>
            </w:r>
            <w:proofErr w:type="spellEnd"/>
            <w:r w:rsidRPr="00F1528D">
              <w:rPr>
                <w:rFonts w:ascii="Times New Roman" w:hAnsi="Times New Roman"/>
                <w:bCs/>
                <w:sz w:val="24"/>
                <w:szCs w:val="24"/>
              </w:rPr>
              <w:t xml:space="preserve">, без дополнительной математической обработки; Взаимозаменяемость неспецифических компонентов: соответствие; Промывка после инкубации: одинаковые алгоритмы промывок; Комплектация: </w:t>
            </w:r>
            <w:proofErr w:type="spellStart"/>
            <w:r w:rsidRPr="00F1528D">
              <w:rPr>
                <w:rFonts w:ascii="Times New Roman" w:hAnsi="Times New Roman"/>
                <w:bCs/>
                <w:sz w:val="24"/>
                <w:szCs w:val="24"/>
              </w:rPr>
              <w:t>фольгированный</w:t>
            </w:r>
            <w:proofErr w:type="spellEnd"/>
            <w:r w:rsidRPr="00F1528D">
              <w:rPr>
                <w:rFonts w:ascii="Times New Roman" w:hAnsi="Times New Roman"/>
                <w:bCs/>
                <w:sz w:val="24"/>
                <w:szCs w:val="24"/>
              </w:rPr>
              <w:t xml:space="preserve"> пакет с </w:t>
            </w:r>
            <w:proofErr w:type="spellStart"/>
            <w:r w:rsidRPr="00F1528D">
              <w:rPr>
                <w:rFonts w:ascii="Times New Roman" w:hAnsi="Times New Roman"/>
                <w:bCs/>
                <w:sz w:val="24"/>
                <w:szCs w:val="24"/>
              </w:rPr>
              <w:t>влагопоглотителем</w:t>
            </w:r>
            <w:proofErr w:type="spellEnd"/>
            <w:r w:rsidRPr="00F1528D">
              <w:rPr>
                <w:rFonts w:ascii="Times New Roman" w:hAnsi="Times New Roman"/>
                <w:bCs/>
                <w:sz w:val="24"/>
                <w:szCs w:val="24"/>
              </w:rPr>
              <w:t xml:space="preserve"> и замком типа «</w:t>
            </w:r>
            <w:proofErr w:type="spellStart"/>
            <w:r w:rsidRPr="00F1528D">
              <w:rPr>
                <w:rFonts w:ascii="Times New Roman" w:hAnsi="Times New Roman"/>
                <w:bCs/>
                <w:sz w:val="24"/>
                <w:szCs w:val="24"/>
              </w:rPr>
              <w:t>зип-лок</w:t>
            </w:r>
            <w:proofErr w:type="spellEnd"/>
            <w:r w:rsidRPr="00F1528D">
              <w:rPr>
                <w:rFonts w:ascii="Times New Roman" w:hAnsi="Times New Roman"/>
                <w:bCs/>
                <w:sz w:val="24"/>
                <w:szCs w:val="24"/>
              </w:rPr>
              <w:t xml:space="preserve">» для хранения </w:t>
            </w:r>
            <w:proofErr w:type="spellStart"/>
            <w:r w:rsidRPr="00F1528D">
              <w:rPr>
                <w:rFonts w:ascii="Times New Roman" w:hAnsi="Times New Roman"/>
                <w:bCs/>
                <w:sz w:val="24"/>
                <w:szCs w:val="24"/>
              </w:rPr>
              <w:t>стрипов</w:t>
            </w:r>
            <w:proofErr w:type="spellEnd"/>
            <w:r w:rsidRPr="00F1528D">
              <w:rPr>
                <w:rFonts w:ascii="Times New Roman" w:hAnsi="Times New Roman"/>
                <w:bCs/>
                <w:sz w:val="24"/>
                <w:szCs w:val="24"/>
              </w:rPr>
              <w:t>; Разрешенная длительность транспортирования при температуре до 25°C в соответствии с инструкцией по применению: не менее 10 суток</w:t>
            </w:r>
          </w:p>
        </w:tc>
      </w:tr>
      <w:tr w:rsidR="00990133" w:rsidRPr="005F6D49" w:rsidTr="00EC5375">
        <w:trPr>
          <w:trHeight w:val="272"/>
        </w:trPr>
        <w:tc>
          <w:tcPr>
            <w:tcW w:w="621" w:type="dxa"/>
            <w:tcBorders>
              <w:top w:val="single" w:sz="5" w:space="0" w:color="auto"/>
              <w:left w:val="single" w:sz="10" w:space="0" w:color="auto"/>
              <w:bottom w:val="single" w:sz="5" w:space="0" w:color="auto"/>
              <w:right w:val="single" w:sz="5" w:space="0" w:color="auto"/>
            </w:tcBorders>
            <w:shd w:val="clear" w:color="FFFFFF" w:fill="auto"/>
            <w:vAlign w:val="center"/>
          </w:tcPr>
          <w:p w:rsidR="00990133" w:rsidRPr="005F6D49" w:rsidRDefault="00990133" w:rsidP="0001178F">
            <w:pPr>
              <w:jc w:val="center"/>
              <w:rPr>
                <w:rFonts w:ascii="Times New Roman" w:hAnsi="Times New Roman" w:cs="Times New Roman"/>
                <w:sz w:val="24"/>
                <w:szCs w:val="24"/>
              </w:rPr>
            </w:pPr>
            <w:r>
              <w:rPr>
                <w:rFonts w:ascii="Times New Roman" w:hAnsi="Times New Roman" w:cs="Times New Roman"/>
                <w:sz w:val="24"/>
                <w:szCs w:val="24"/>
              </w:rPr>
              <w:t>2</w:t>
            </w:r>
          </w:p>
        </w:tc>
        <w:tc>
          <w:tcPr>
            <w:tcW w:w="3005" w:type="dxa"/>
            <w:tcBorders>
              <w:top w:val="single" w:sz="5" w:space="0" w:color="auto"/>
              <w:left w:val="single" w:sz="5" w:space="0" w:color="auto"/>
              <w:bottom w:val="single" w:sz="5" w:space="0" w:color="auto"/>
              <w:right w:val="single" w:sz="5" w:space="0" w:color="auto"/>
            </w:tcBorders>
            <w:shd w:val="clear" w:color="FFFFFF" w:fill="auto"/>
            <w:vAlign w:val="center"/>
          </w:tcPr>
          <w:p w:rsidR="00990133" w:rsidRPr="00234DE5" w:rsidRDefault="00990133" w:rsidP="00A3510D">
            <w:pPr>
              <w:jc w:val="center"/>
              <w:rPr>
                <w:rFonts w:ascii="Times New Roman" w:hAnsi="Times New Roman" w:cs="Times New Roman"/>
                <w:color w:val="000000"/>
                <w:sz w:val="24"/>
                <w:szCs w:val="24"/>
              </w:rPr>
            </w:pPr>
            <w:proofErr w:type="spellStart"/>
            <w:r w:rsidRPr="00234DE5">
              <w:rPr>
                <w:rFonts w:ascii="Times New Roman" w:hAnsi="Times New Roman" w:cs="Times New Roman"/>
                <w:color w:val="000000"/>
                <w:sz w:val="24"/>
                <w:szCs w:val="24"/>
              </w:rPr>
              <w:t>Opisthorchis</w:t>
            </w:r>
            <w:proofErr w:type="spellEnd"/>
            <w:r w:rsidRPr="00234DE5">
              <w:rPr>
                <w:rFonts w:ascii="Times New Roman" w:hAnsi="Times New Roman" w:cs="Times New Roman"/>
                <w:color w:val="000000"/>
                <w:sz w:val="24"/>
                <w:szCs w:val="24"/>
              </w:rPr>
              <w:t xml:space="preserve"> </w:t>
            </w:r>
            <w:proofErr w:type="spellStart"/>
            <w:r w:rsidRPr="00234DE5">
              <w:rPr>
                <w:rFonts w:ascii="Times New Roman" w:hAnsi="Times New Roman" w:cs="Times New Roman"/>
                <w:color w:val="000000"/>
                <w:sz w:val="24"/>
                <w:szCs w:val="24"/>
              </w:rPr>
              <w:t>spp</w:t>
            </w:r>
            <w:proofErr w:type="spellEnd"/>
            <w:r w:rsidRPr="00234DE5">
              <w:rPr>
                <w:rFonts w:ascii="Times New Roman" w:hAnsi="Times New Roman" w:cs="Times New Roman"/>
                <w:color w:val="000000"/>
                <w:sz w:val="24"/>
                <w:szCs w:val="24"/>
              </w:rPr>
              <w:t>., антитела класса иммуноглобулин G (</w:t>
            </w:r>
            <w:proofErr w:type="spellStart"/>
            <w:r w:rsidRPr="00234DE5">
              <w:rPr>
                <w:rFonts w:ascii="Times New Roman" w:hAnsi="Times New Roman" w:cs="Times New Roman"/>
                <w:color w:val="000000"/>
                <w:sz w:val="24"/>
                <w:szCs w:val="24"/>
              </w:rPr>
              <w:t>IgG</w:t>
            </w:r>
            <w:proofErr w:type="spellEnd"/>
            <w:r w:rsidRPr="00234DE5">
              <w:rPr>
                <w:rFonts w:ascii="Times New Roman" w:hAnsi="Times New Roman" w:cs="Times New Roman"/>
                <w:color w:val="000000"/>
                <w:sz w:val="24"/>
                <w:szCs w:val="24"/>
              </w:rPr>
              <w:t>), ИВД, набор, иммуноферментный анализ (ИФА)</w:t>
            </w:r>
          </w:p>
        </w:tc>
        <w:tc>
          <w:tcPr>
            <w:tcW w:w="12250" w:type="dxa"/>
            <w:tcBorders>
              <w:top w:val="single" w:sz="5" w:space="0" w:color="auto"/>
              <w:left w:val="single" w:sz="5" w:space="0" w:color="auto"/>
              <w:bottom w:val="single" w:sz="5" w:space="0" w:color="auto"/>
              <w:right w:val="single" w:sz="5" w:space="0" w:color="auto"/>
            </w:tcBorders>
            <w:shd w:val="clear" w:color="FFFFFF" w:fill="auto"/>
            <w:vAlign w:val="center"/>
          </w:tcPr>
          <w:p w:rsidR="00990133" w:rsidRPr="00116C5D" w:rsidRDefault="00116C5D" w:rsidP="00FE586B">
            <w:pPr>
              <w:spacing w:after="0" w:line="240" w:lineRule="auto"/>
              <w:jc w:val="center"/>
              <w:rPr>
                <w:rFonts w:ascii="Times New Roman" w:eastAsia="Times New Roman" w:hAnsi="Times New Roman" w:cs="Times New Roman"/>
                <w:sz w:val="24"/>
                <w:szCs w:val="24"/>
                <w:lang w:eastAsia="ru-RU"/>
              </w:rPr>
            </w:pPr>
            <w:r w:rsidRPr="00116C5D">
              <w:rPr>
                <w:rFonts w:ascii="Times New Roman" w:eastAsia="Times New Roman" w:hAnsi="Times New Roman" w:cs="Times New Roman"/>
                <w:sz w:val="24"/>
                <w:szCs w:val="24"/>
                <w:lang w:eastAsia="ru-RU"/>
              </w:rPr>
              <w:t xml:space="preserve">Набор реагентов и </w:t>
            </w:r>
            <w:proofErr w:type="gramStart"/>
            <w:r w:rsidRPr="00116C5D">
              <w:rPr>
                <w:rFonts w:ascii="Times New Roman" w:eastAsia="Times New Roman" w:hAnsi="Times New Roman" w:cs="Times New Roman"/>
                <w:sz w:val="24"/>
                <w:szCs w:val="24"/>
                <w:lang w:eastAsia="ru-RU"/>
              </w:rPr>
              <w:t>других</w:t>
            </w:r>
            <w:proofErr w:type="gramEnd"/>
            <w:r w:rsidRPr="00116C5D">
              <w:rPr>
                <w:rFonts w:ascii="Times New Roman" w:eastAsia="Times New Roman" w:hAnsi="Times New Roman" w:cs="Times New Roman"/>
                <w:sz w:val="24"/>
                <w:szCs w:val="24"/>
                <w:lang w:eastAsia="ru-RU"/>
              </w:rPr>
              <w:t xml:space="preserve"> связанных с ними материалов, предназначенный для использования при качественном и/или количественном определении антител класса иммуноглобулин G (</w:t>
            </w:r>
            <w:proofErr w:type="spellStart"/>
            <w:r w:rsidRPr="00116C5D">
              <w:rPr>
                <w:rFonts w:ascii="Times New Roman" w:eastAsia="Times New Roman" w:hAnsi="Times New Roman" w:cs="Times New Roman"/>
                <w:sz w:val="24"/>
                <w:szCs w:val="24"/>
                <w:lang w:eastAsia="ru-RU"/>
              </w:rPr>
              <w:t>IgG</w:t>
            </w:r>
            <w:proofErr w:type="spellEnd"/>
            <w:r w:rsidRPr="00116C5D">
              <w:rPr>
                <w:rFonts w:ascii="Times New Roman" w:eastAsia="Times New Roman" w:hAnsi="Times New Roman" w:cs="Times New Roman"/>
                <w:sz w:val="24"/>
                <w:szCs w:val="24"/>
                <w:lang w:eastAsia="ru-RU"/>
              </w:rPr>
              <w:t xml:space="preserve">) к паразитическим плоским червям видов </w:t>
            </w:r>
            <w:proofErr w:type="spellStart"/>
            <w:r w:rsidRPr="00116C5D">
              <w:rPr>
                <w:rFonts w:ascii="Times New Roman" w:eastAsia="Times New Roman" w:hAnsi="Times New Roman" w:cs="Times New Roman"/>
                <w:sz w:val="24"/>
                <w:szCs w:val="24"/>
                <w:lang w:eastAsia="ru-RU"/>
              </w:rPr>
              <w:t>Opisthorchis</w:t>
            </w:r>
            <w:proofErr w:type="spellEnd"/>
            <w:r w:rsidRPr="00116C5D">
              <w:rPr>
                <w:rFonts w:ascii="Times New Roman" w:eastAsia="Times New Roman" w:hAnsi="Times New Roman" w:cs="Times New Roman"/>
                <w:sz w:val="24"/>
                <w:szCs w:val="24"/>
                <w:lang w:eastAsia="ru-RU"/>
              </w:rPr>
              <w:t xml:space="preserve"> в клиническом образце методом имм</w:t>
            </w:r>
            <w:r>
              <w:rPr>
                <w:rFonts w:ascii="Times New Roman" w:eastAsia="Times New Roman" w:hAnsi="Times New Roman" w:cs="Times New Roman"/>
                <w:sz w:val="24"/>
                <w:szCs w:val="24"/>
                <w:lang w:eastAsia="ru-RU"/>
              </w:rPr>
              <w:t>уноферментного анализа (ИФА).</w:t>
            </w:r>
            <w:r>
              <w:rPr>
                <w:rFonts w:ascii="Times New Roman" w:eastAsia="Times New Roman" w:hAnsi="Times New Roman" w:cs="Times New Roman"/>
                <w:sz w:val="24"/>
                <w:szCs w:val="24"/>
                <w:lang w:eastAsia="ru-RU"/>
              </w:rPr>
              <w:br/>
            </w:r>
            <w:proofErr w:type="gramStart"/>
            <w:r w:rsidRPr="00116C5D">
              <w:rPr>
                <w:rFonts w:ascii="Times New Roman" w:eastAsia="Times New Roman" w:hAnsi="Times New Roman" w:cs="Times New Roman"/>
                <w:sz w:val="24"/>
                <w:szCs w:val="24"/>
                <w:lang w:eastAsia="ru-RU"/>
              </w:rPr>
              <w:t xml:space="preserve">Метод: непрямой ИФА, </w:t>
            </w:r>
            <w:proofErr w:type="spellStart"/>
            <w:r w:rsidRPr="00116C5D">
              <w:rPr>
                <w:rFonts w:ascii="Times New Roman" w:eastAsia="Times New Roman" w:hAnsi="Times New Roman" w:cs="Times New Roman"/>
                <w:sz w:val="24"/>
                <w:szCs w:val="24"/>
                <w:lang w:eastAsia="ru-RU"/>
              </w:rPr>
              <w:t>двухстадийный</w:t>
            </w:r>
            <w:proofErr w:type="spellEnd"/>
            <w:r w:rsidRPr="00116C5D">
              <w:rPr>
                <w:rFonts w:ascii="Times New Roman" w:eastAsia="Times New Roman" w:hAnsi="Times New Roman" w:cs="Times New Roman"/>
                <w:sz w:val="24"/>
                <w:szCs w:val="24"/>
                <w:lang w:eastAsia="ru-RU"/>
              </w:rPr>
              <w:t>; Формат планшета: разборный; Количество выполняемых тестов: не менее 96; Количество лунок, используемых для внесения контролей при использовании целого планшета: не более 3; Возможность определения титра антител: наличие; Образец для анализа: сыворотка крови, плазма крови; Количество образца для анализа: не более 10 мкл; Суммарное время инкубации: не более 85 мин;</w:t>
            </w:r>
            <w:proofErr w:type="gramEnd"/>
            <w:r w:rsidRPr="00116C5D">
              <w:rPr>
                <w:rFonts w:ascii="Times New Roman" w:eastAsia="Times New Roman" w:hAnsi="Times New Roman" w:cs="Times New Roman"/>
                <w:sz w:val="24"/>
                <w:szCs w:val="24"/>
                <w:lang w:eastAsia="ru-RU"/>
              </w:rPr>
              <w:t xml:space="preserve"> Предварительная промывка планшета: отсутствие; Финальная отмывка водой: отсутствие; Использование шейкера</w:t>
            </w:r>
            <w:proofErr w:type="gramStart"/>
            <w:r w:rsidRPr="00116C5D">
              <w:rPr>
                <w:rFonts w:ascii="Times New Roman" w:eastAsia="Times New Roman" w:hAnsi="Times New Roman" w:cs="Times New Roman"/>
                <w:sz w:val="24"/>
                <w:szCs w:val="24"/>
                <w:lang w:eastAsia="ru-RU"/>
              </w:rPr>
              <w:t xml:space="preserve"> :</w:t>
            </w:r>
            <w:proofErr w:type="gramEnd"/>
            <w:r w:rsidRPr="00116C5D">
              <w:rPr>
                <w:rFonts w:ascii="Times New Roman" w:eastAsia="Times New Roman" w:hAnsi="Times New Roman" w:cs="Times New Roman"/>
                <w:sz w:val="24"/>
                <w:szCs w:val="24"/>
                <w:lang w:eastAsia="ru-RU"/>
              </w:rPr>
              <w:t xml:space="preserve"> постановка анализа без использования шейкера; Форма раствора ТМБ: готов к использованию; Форма раствора </w:t>
            </w:r>
            <w:proofErr w:type="spellStart"/>
            <w:r w:rsidRPr="00116C5D">
              <w:rPr>
                <w:rFonts w:ascii="Times New Roman" w:eastAsia="Times New Roman" w:hAnsi="Times New Roman" w:cs="Times New Roman"/>
                <w:sz w:val="24"/>
                <w:szCs w:val="24"/>
                <w:lang w:eastAsia="ru-RU"/>
              </w:rPr>
              <w:t>конъюгата</w:t>
            </w:r>
            <w:proofErr w:type="spellEnd"/>
            <w:r w:rsidRPr="00116C5D">
              <w:rPr>
                <w:rFonts w:ascii="Times New Roman" w:eastAsia="Times New Roman" w:hAnsi="Times New Roman" w:cs="Times New Roman"/>
                <w:sz w:val="24"/>
                <w:szCs w:val="24"/>
                <w:lang w:eastAsia="ru-RU"/>
              </w:rPr>
              <w:t xml:space="preserve">: готов к использованию; Режим </w:t>
            </w:r>
            <w:proofErr w:type="spellStart"/>
            <w:r w:rsidRPr="00116C5D">
              <w:rPr>
                <w:rFonts w:ascii="Times New Roman" w:eastAsia="Times New Roman" w:hAnsi="Times New Roman" w:cs="Times New Roman"/>
                <w:sz w:val="24"/>
                <w:szCs w:val="24"/>
                <w:lang w:eastAsia="ru-RU"/>
              </w:rPr>
              <w:t>фотометрирования</w:t>
            </w:r>
            <w:proofErr w:type="spellEnd"/>
            <w:r w:rsidRPr="00116C5D">
              <w:rPr>
                <w:rFonts w:ascii="Times New Roman" w:eastAsia="Times New Roman" w:hAnsi="Times New Roman" w:cs="Times New Roman"/>
                <w:sz w:val="24"/>
                <w:szCs w:val="24"/>
                <w:lang w:eastAsia="ru-RU"/>
              </w:rPr>
              <w:t xml:space="preserve">: </w:t>
            </w:r>
            <w:proofErr w:type="spellStart"/>
            <w:r w:rsidRPr="00116C5D">
              <w:rPr>
                <w:rFonts w:ascii="Times New Roman" w:eastAsia="Times New Roman" w:hAnsi="Times New Roman" w:cs="Times New Roman"/>
                <w:sz w:val="24"/>
                <w:szCs w:val="24"/>
                <w:lang w:eastAsia="ru-RU"/>
              </w:rPr>
              <w:t>двухволновый</w:t>
            </w:r>
            <w:proofErr w:type="spellEnd"/>
            <w:r w:rsidRPr="00116C5D">
              <w:rPr>
                <w:rFonts w:ascii="Times New Roman" w:eastAsia="Times New Roman" w:hAnsi="Times New Roman" w:cs="Times New Roman"/>
                <w:sz w:val="24"/>
                <w:szCs w:val="24"/>
                <w:lang w:eastAsia="ru-RU"/>
              </w:rPr>
              <w:t xml:space="preserve">, без дополнительной математической обработки; Взаимозаменяемость неспецифических компонентов: соответствие; Промывка после инкубации: одинаковые алгоритмы промывок; Комплектация: </w:t>
            </w:r>
            <w:proofErr w:type="spellStart"/>
            <w:r w:rsidRPr="00116C5D">
              <w:rPr>
                <w:rFonts w:ascii="Times New Roman" w:eastAsia="Times New Roman" w:hAnsi="Times New Roman" w:cs="Times New Roman"/>
                <w:sz w:val="24"/>
                <w:szCs w:val="24"/>
                <w:lang w:eastAsia="ru-RU"/>
              </w:rPr>
              <w:t>фольгированный</w:t>
            </w:r>
            <w:proofErr w:type="spellEnd"/>
            <w:r w:rsidRPr="00116C5D">
              <w:rPr>
                <w:rFonts w:ascii="Times New Roman" w:eastAsia="Times New Roman" w:hAnsi="Times New Roman" w:cs="Times New Roman"/>
                <w:sz w:val="24"/>
                <w:szCs w:val="24"/>
                <w:lang w:eastAsia="ru-RU"/>
              </w:rPr>
              <w:t xml:space="preserve"> пакет с </w:t>
            </w:r>
            <w:proofErr w:type="spellStart"/>
            <w:r w:rsidRPr="00116C5D">
              <w:rPr>
                <w:rFonts w:ascii="Times New Roman" w:eastAsia="Times New Roman" w:hAnsi="Times New Roman" w:cs="Times New Roman"/>
                <w:sz w:val="24"/>
                <w:szCs w:val="24"/>
                <w:lang w:eastAsia="ru-RU"/>
              </w:rPr>
              <w:t>влагопоглотителем</w:t>
            </w:r>
            <w:proofErr w:type="spellEnd"/>
            <w:r w:rsidRPr="00116C5D">
              <w:rPr>
                <w:rFonts w:ascii="Times New Roman" w:eastAsia="Times New Roman" w:hAnsi="Times New Roman" w:cs="Times New Roman"/>
                <w:sz w:val="24"/>
                <w:szCs w:val="24"/>
                <w:lang w:eastAsia="ru-RU"/>
              </w:rPr>
              <w:t xml:space="preserve"> и замком типа «</w:t>
            </w:r>
            <w:proofErr w:type="spellStart"/>
            <w:r w:rsidRPr="00116C5D">
              <w:rPr>
                <w:rFonts w:ascii="Times New Roman" w:eastAsia="Times New Roman" w:hAnsi="Times New Roman" w:cs="Times New Roman"/>
                <w:sz w:val="24"/>
                <w:szCs w:val="24"/>
                <w:lang w:eastAsia="ru-RU"/>
              </w:rPr>
              <w:t>зип-лок</w:t>
            </w:r>
            <w:proofErr w:type="spellEnd"/>
            <w:r w:rsidRPr="00116C5D">
              <w:rPr>
                <w:rFonts w:ascii="Times New Roman" w:eastAsia="Times New Roman" w:hAnsi="Times New Roman" w:cs="Times New Roman"/>
                <w:sz w:val="24"/>
                <w:szCs w:val="24"/>
                <w:lang w:eastAsia="ru-RU"/>
              </w:rPr>
              <w:t xml:space="preserve">» для </w:t>
            </w:r>
            <w:r w:rsidRPr="00116C5D">
              <w:rPr>
                <w:rFonts w:ascii="Times New Roman" w:eastAsia="Times New Roman" w:hAnsi="Times New Roman" w:cs="Times New Roman"/>
                <w:sz w:val="24"/>
                <w:szCs w:val="24"/>
                <w:lang w:eastAsia="ru-RU"/>
              </w:rPr>
              <w:lastRenderedPageBreak/>
              <w:t xml:space="preserve">хранения </w:t>
            </w:r>
            <w:proofErr w:type="spellStart"/>
            <w:r w:rsidRPr="00116C5D">
              <w:rPr>
                <w:rFonts w:ascii="Times New Roman" w:eastAsia="Times New Roman" w:hAnsi="Times New Roman" w:cs="Times New Roman"/>
                <w:sz w:val="24"/>
                <w:szCs w:val="24"/>
                <w:lang w:eastAsia="ru-RU"/>
              </w:rPr>
              <w:t>стрипов</w:t>
            </w:r>
            <w:proofErr w:type="spellEnd"/>
            <w:r w:rsidRPr="00116C5D">
              <w:rPr>
                <w:rFonts w:ascii="Times New Roman" w:eastAsia="Times New Roman" w:hAnsi="Times New Roman" w:cs="Times New Roman"/>
                <w:sz w:val="24"/>
                <w:szCs w:val="24"/>
                <w:lang w:eastAsia="ru-RU"/>
              </w:rPr>
              <w:t>; Разрешенная длительность транспортирования при температуре до 25°C в соответствии с инструкцией по применению: не менее 10 суток</w:t>
            </w:r>
          </w:p>
        </w:tc>
      </w:tr>
      <w:tr w:rsidR="00990133" w:rsidRPr="005F6D49" w:rsidTr="00EC5375">
        <w:trPr>
          <w:trHeight w:val="272"/>
        </w:trPr>
        <w:tc>
          <w:tcPr>
            <w:tcW w:w="621" w:type="dxa"/>
            <w:tcBorders>
              <w:top w:val="single" w:sz="5" w:space="0" w:color="auto"/>
              <w:left w:val="single" w:sz="10" w:space="0" w:color="auto"/>
              <w:bottom w:val="single" w:sz="5" w:space="0" w:color="auto"/>
              <w:right w:val="single" w:sz="5" w:space="0" w:color="auto"/>
            </w:tcBorders>
            <w:shd w:val="clear" w:color="FFFFFF" w:fill="auto"/>
            <w:vAlign w:val="center"/>
          </w:tcPr>
          <w:p w:rsidR="00990133" w:rsidRPr="005F6D49" w:rsidRDefault="00990133" w:rsidP="0001178F">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005" w:type="dxa"/>
            <w:tcBorders>
              <w:top w:val="single" w:sz="5" w:space="0" w:color="auto"/>
              <w:left w:val="single" w:sz="5" w:space="0" w:color="auto"/>
              <w:bottom w:val="single" w:sz="5" w:space="0" w:color="auto"/>
              <w:right w:val="single" w:sz="5" w:space="0" w:color="auto"/>
            </w:tcBorders>
            <w:shd w:val="clear" w:color="FFFFFF" w:fill="auto"/>
            <w:vAlign w:val="center"/>
          </w:tcPr>
          <w:p w:rsidR="00990133" w:rsidRPr="00234DE5" w:rsidRDefault="00990133" w:rsidP="00A3510D">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Общий иммуноглобулин</w:t>
            </w:r>
            <w:proofErr w:type="gramStart"/>
            <w:r w:rsidRPr="00234DE5">
              <w:rPr>
                <w:rFonts w:ascii="Times New Roman" w:hAnsi="Times New Roman" w:cs="Times New Roman"/>
                <w:color w:val="000000"/>
                <w:sz w:val="24"/>
                <w:szCs w:val="24"/>
              </w:rPr>
              <w:t xml:space="preserve"> Е</w:t>
            </w:r>
            <w:proofErr w:type="gramEnd"/>
            <w:r w:rsidRPr="00234DE5">
              <w:rPr>
                <w:rFonts w:ascii="Times New Roman" w:hAnsi="Times New Roman" w:cs="Times New Roman"/>
                <w:color w:val="000000"/>
                <w:sz w:val="24"/>
                <w:szCs w:val="24"/>
              </w:rPr>
              <w:t xml:space="preserve"> (</w:t>
            </w:r>
            <w:proofErr w:type="spellStart"/>
            <w:r w:rsidRPr="00234DE5">
              <w:rPr>
                <w:rFonts w:ascii="Times New Roman" w:hAnsi="Times New Roman" w:cs="Times New Roman"/>
                <w:color w:val="000000"/>
                <w:sz w:val="24"/>
                <w:szCs w:val="24"/>
              </w:rPr>
              <w:t>IgЕ</w:t>
            </w:r>
            <w:proofErr w:type="spellEnd"/>
            <w:r w:rsidRPr="00234DE5">
              <w:rPr>
                <w:rFonts w:ascii="Times New Roman" w:hAnsi="Times New Roman" w:cs="Times New Roman"/>
                <w:color w:val="000000"/>
                <w:sz w:val="24"/>
                <w:szCs w:val="24"/>
              </w:rPr>
              <w:t>) ИВД, набор, иммуноферментный анализ (ИФА)</w:t>
            </w:r>
          </w:p>
        </w:tc>
        <w:tc>
          <w:tcPr>
            <w:tcW w:w="12250" w:type="dxa"/>
            <w:tcBorders>
              <w:top w:val="single" w:sz="5" w:space="0" w:color="auto"/>
              <w:left w:val="single" w:sz="5" w:space="0" w:color="auto"/>
              <w:bottom w:val="single" w:sz="5" w:space="0" w:color="auto"/>
              <w:right w:val="single" w:sz="5" w:space="0" w:color="auto"/>
            </w:tcBorders>
            <w:shd w:val="clear" w:color="FFFFFF" w:fill="auto"/>
            <w:vAlign w:val="center"/>
          </w:tcPr>
          <w:p w:rsidR="00990133" w:rsidRPr="001B397A" w:rsidRDefault="001B397A" w:rsidP="00FE586B">
            <w:pPr>
              <w:spacing w:after="0" w:line="240" w:lineRule="auto"/>
              <w:jc w:val="center"/>
              <w:rPr>
                <w:rFonts w:ascii="Times New Roman" w:eastAsia="Times New Roman" w:hAnsi="Times New Roman" w:cs="Times New Roman"/>
                <w:sz w:val="24"/>
                <w:szCs w:val="24"/>
                <w:lang w:eastAsia="ru-RU"/>
              </w:rPr>
            </w:pPr>
            <w:r w:rsidRPr="001B397A">
              <w:rPr>
                <w:rFonts w:ascii="Times New Roman" w:eastAsia="Times New Roman" w:hAnsi="Times New Roman" w:cs="Times New Roman"/>
                <w:sz w:val="24"/>
                <w:szCs w:val="24"/>
                <w:lang w:eastAsia="ru-RU"/>
              </w:rPr>
              <w:t>Набор реагентов и других связанных с ними материалов, предназначенный для качественного и/или количественного определения общего иммуноглобулина</w:t>
            </w:r>
            <w:proofErr w:type="gramStart"/>
            <w:r w:rsidRPr="001B397A">
              <w:rPr>
                <w:rFonts w:ascii="Times New Roman" w:eastAsia="Times New Roman" w:hAnsi="Times New Roman" w:cs="Times New Roman"/>
                <w:sz w:val="24"/>
                <w:szCs w:val="24"/>
                <w:lang w:eastAsia="ru-RU"/>
              </w:rPr>
              <w:t xml:space="preserve"> Е</w:t>
            </w:r>
            <w:proofErr w:type="gramEnd"/>
            <w:r w:rsidRPr="001B397A">
              <w:rPr>
                <w:rFonts w:ascii="Times New Roman" w:eastAsia="Times New Roman" w:hAnsi="Times New Roman" w:cs="Times New Roman"/>
                <w:sz w:val="24"/>
                <w:szCs w:val="24"/>
                <w:lang w:eastAsia="ru-RU"/>
              </w:rPr>
              <w:t xml:space="preserve"> (</w:t>
            </w:r>
            <w:proofErr w:type="spellStart"/>
            <w:r w:rsidRPr="001B397A">
              <w:rPr>
                <w:rFonts w:ascii="Times New Roman" w:eastAsia="Times New Roman" w:hAnsi="Times New Roman" w:cs="Times New Roman"/>
                <w:sz w:val="24"/>
                <w:szCs w:val="24"/>
                <w:lang w:eastAsia="ru-RU"/>
              </w:rPr>
              <w:t>immunoglobulin</w:t>
            </w:r>
            <w:proofErr w:type="spellEnd"/>
            <w:r w:rsidRPr="001B397A">
              <w:rPr>
                <w:rFonts w:ascii="Times New Roman" w:eastAsia="Times New Roman" w:hAnsi="Times New Roman" w:cs="Times New Roman"/>
                <w:sz w:val="24"/>
                <w:szCs w:val="24"/>
                <w:lang w:eastAsia="ru-RU"/>
              </w:rPr>
              <w:t xml:space="preserve"> E, </w:t>
            </w:r>
            <w:proofErr w:type="spellStart"/>
            <w:r w:rsidRPr="001B397A">
              <w:rPr>
                <w:rFonts w:ascii="Times New Roman" w:eastAsia="Times New Roman" w:hAnsi="Times New Roman" w:cs="Times New Roman"/>
                <w:sz w:val="24"/>
                <w:szCs w:val="24"/>
                <w:lang w:eastAsia="ru-RU"/>
              </w:rPr>
              <w:t>IgЕ</w:t>
            </w:r>
            <w:proofErr w:type="spellEnd"/>
            <w:r w:rsidRPr="001B397A">
              <w:rPr>
                <w:rFonts w:ascii="Times New Roman" w:eastAsia="Times New Roman" w:hAnsi="Times New Roman" w:cs="Times New Roman"/>
                <w:sz w:val="24"/>
                <w:szCs w:val="24"/>
                <w:lang w:eastAsia="ru-RU"/>
              </w:rPr>
              <w:t>) в клиническом образце с использованием метода имм</w:t>
            </w:r>
            <w:r>
              <w:rPr>
                <w:rFonts w:ascii="Times New Roman" w:eastAsia="Times New Roman" w:hAnsi="Times New Roman" w:cs="Times New Roman"/>
                <w:sz w:val="24"/>
                <w:szCs w:val="24"/>
                <w:lang w:eastAsia="ru-RU"/>
              </w:rPr>
              <w:t>уноферментного анализа (ИФА).</w:t>
            </w:r>
            <w:r>
              <w:rPr>
                <w:rFonts w:ascii="Times New Roman" w:eastAsia="Times New Roman" w:hAnsi="Times New Roman" w:cs="Times New Roman"/>
                <w:sz w:val="24"/>
                <w:szCs w:val="24"/>
                <w:lang w:eastAsia="ru-RU"/>
              </w:rPr>
              <w:br/>
            </w:r>
            <w:r w:rsidRPr="001B397A">
              <w:rPr>
                <w:rFonts w:ascii="Times New Roman" w:eastAsia="Times New Roman" w:hAnsi="Times New Roman" w:cs="Times New Roman"/>
                <w:sz w:val="24"/>
                <w:szCs w:val="24"/>
                <w:lang w:eastAsia="ru-RU"/>
              </w:rPr>
              <w:t>Метод: «сэндвич</w:t>
            </w:r>
            <w:proofErr w:type="gramStart"/>
            <w:r w:rsidRPr="001B397A">
              <w:rPr>
                <w:rFonts w:ascii="Times New Roman" w:eastAsia="Times New Roman" w:hAnsi="Times New Roman" w:cs="Times New Roman"/>
                <w:sz w:val="24"/>
                <w:szCs w:val="24"/>
                <w:lang w:eastAsia="ru-RU"/>
              </w:rPr>
              <w:t>»-</w:t>
            </w:r>
            <w:proofErr w:type="gramEnd"/>
            <w:r w:rsidRPr="001B397A">
              <w:rPr>
                <w:rFonts w:ascii="Times New Roman" w:eastAsia="Times New Roman" w:hAnsi="Times New Roman" w:cs="Times New Roman"/>
                <w:sz w:val="24"/>
                <w:szCs w:val="24"/>
                <w:lang w:eastAsia="ru-RU"/>
              </w:rPr>
              <w:t xml:space="preserve">вариант ИФА, </w:t>
            </w:r>
            <w:proofErr w:type="spellStart"/>
            <w:r w:rsidRPr="001B397A">
              <w:rPr>
                <w:rFonts w:ascii="Times New Roman" w:eastAsia="Times New Roman" w:hAnsi="Times New Roman" w:cs="Times New Roman"/>
                <w:sz w:val="24"/>
                <w:szCs w:val="24"/>
                <w:lang w:eastAsia="ru-RU"/>
              </w:rPr>
              <w:t>двухстадийный</w:t>
            </w:r>
            <w:proofErr w:type="spellEnd"/>
            <w:r w:rsidRPr="001B397A">
              <w:rPr>
                <w:rFonts w:ascii="Times New Roman" w:eastAsia="Times New Roman" w:hAnsi="Times New Roman" w:cs="Times New Roman"/>
                <w:sz w:val="24"/>
                <w:szCs w:val="24"/>
                <w:lang w:eastAsia="ru-RU"/>
              </w:rPr>
              <w:t xml:space="preserve">; Формат планшета: разборный; Количество выполняемых тестов: не менее 96; Диапазон измерений: не уже 0-920 </w:t>
            </w:r>
            <w:proofErr w:type="spellStart"/>
            <w:r w:rsidRPr="001B397A">
              <w:rPr>
                <w:rFonts w:ascii="Times New Roman" w:eastAsia="Times New Roman" w:hAnsi="Times New Roman" w:cs="Times New Roman"/>
                <w:sz w:val="24"/>
                <w:szCs w:val="24"/>
                <w:lang w:eastAsia="ru-RU"/>
              </w:rPr>
              <w:t>мЕ</w:t>
            </w:r>
            <w:proofErr w:type="spellEnd"/>
            <w:r w:rsidRPr="001B397A">
              <w:rPr>
                <w:rFonts w:ascii="Times New Roman" w:eastAsia="Times New Roman" w:hAnsi="Times New Roman" w:cs="Times New Roman"/>
                <w:sz w:val="24"/>
                <w:szCs w:val="24"/>
                <w:lang w:eastAsia="ru-RU"/>
              </w:rPr>
              <w:t xml:space="preserve">/мл; Чувствительность: не более 2,5 </w:t>
            </w:r>
            <w:proofErr w:type="spellStart"/>
            <w:r w:rsidRPr="001B397A">
              <w:rPr>
                <w:rFonts w:ascii="Times New Roman" w:eastAsia="Times New Roman" w:hAnsi="Times New Roman" w:cs="Times New Roman"/>
                <w:sz w:val="24"/>
                <w:szCs w:val="24"/>
                <w:lang w:eastAsia="ru-RU"/>
              </w:rPr>
              <w:t>мЕ</w:t>
            </w:r>
            <w:proofErr w:type="spellEnd"/>
            <w:r w:rsidRPr="001B397A">
              <w:rPr>
                <w:rFonts w:ascii="Times New Roman" w:eastAsia="Times New Roman" w:hAnsi="Times New Roman" w:cs="Times New Roman"/>
                <w:sz w:val="24"/>
                <w:szCs w:val="24"/>
                <w:lang w:eastAsia="ru-RU"/>
              </w:rPr>
              <w:t>/мл; Образец для анализа: сыворотка крови; Количество образца для анализа: не более 15 мкл; Количество калибраторов: не менее 6; Концентрации калибраторов в разных сериях наборов: концентрации калибраторов не изменяются; Соотношение контролей и образцов: объемное равенство; Суммарное время инкубации: не более 55 мин; Предварительная промывка планшета: отсутствие; Финальная отмывка водой: отсутствие; Использование шейкера</w:t>
            </w:r>
            <w:proofErr w:type="gramStart"/>
            <w:r w:rsidRPr="001B397A">
              <w:rPr>
                <w:rFonts w:ascii="Times New Roman" w:eastAsia="Times New Roman" w:hAnsi="Times New Roman" w:cs="Times New Roman"/>
                <w:sz w:val="24"/>
                <w:szCs w:val="24"/>
                <w:lang w:eastAsia="ru-RU"/>
              </w:rPr>
              <w:t xml:space="preserve"> :</w:t>
            </w:r>
            <w:proofErr w:type="gramEnd"/>
            <w:r w:rsidRPr="001B397A">
              <w:rPr>
                <w:rFonts w:ascii="Times New Roman" w:eastAsia="Times New Roman" w:hAnsi="Times New Roman" w:cs="Times New Roman"/>
                <w:sz w:val="24"/>
                <w:szCs w:val="24"/>
                <w:lang w:eastAsia="ru-RU"/>
              </w:rPr>
              <w:t xml:space="preserve"> постановка анализа с использованием шейкера; Форма раствора ТМБ: готов к использованию; Форма раствора </w:t>
            </w:r>
            <w:proofErr w:type="spellStart"/>
            <w:r w:rsidRPr="001B397A">
              <w:rPr>
                <w:rFonts w:ascii="Times New Roman" w:eastAsia="Times New Roman" w:hAnsi="Times New Roman" w:cs="Times New Roman"/>
                <w:sz w:val="24"/>
                <w:szCs w:val="24"/>
                <w:lang w:eastAsia="ru-RU"/>
              </w:rPr>
              <w:t>конъюгата</w:t>
            </w:r>
            <w:proofErr w:type="spellEnd"/>
            <w:r w:rsidRPr="001B397A">
              <w:rPr>
                <w:rFonts w:ascii="Times New Roman" w:eastAsia="Times New Roman" w:hAnsi="Times New Roman" w:cs="Times New Roman"/>
                <w:sz w:val="24"/>
                <w:szCs w:val="24"/>
                <w:lang w:eastAsia="ru-RU"/>
              </w:rPr>
              <w:t xml:space="preserve">: готов к использованию; Режим </w:t>
            </w:r>
            <w:proofErr w:type="spellStart"/>
            <w:r w:rsidRPr="001B397A">
              <w:rPr>
                <w:rFonts w:ascii="Times New Roman" w:eastAsia="Times New Roman" w:hAnsi="Times New Roman" w:cs="Times New Roman"/>
                <w:sz w:val="24"/>
                <w:szCs w:val="24"/>
                <w:lang w:eastAsia="ru-RU"/>
              </w:rPr>
              <w:t>фотометрирования</w:t>
            </w:r>
            <w:proofErr w:type="spellEnd"/>
            <w:r w:rsidRPr="001B397A">
              <w:rPr>
                <w:rFonts w:ascii="Times New Roman" w:eastAsia="Times New Roman" w:hAnsi="Times New Roman" w:cs="Times New Roman"/>
                <w:sz w:val="24"/>
                <w:szCs w:val="24"/>
                <w:lang w:eastAsia="ru-RU"/>
              </w:rPr>
              <w:t xml:space="preserve">: </w:t>
            </w:r>
            <w:proofErr w:type="spellStart"/>
            <w:r w:rsidRPr="001B397A">
              <w:rPr>
                <w:rFonts w:ascii="Times New Roman" w:eastAsia="Times New Roman" w:hAnsi="Times New Roman" w:cs="Times New Roman"/>
                <w:sz w:val="24"/>
                <w:szCs w:val="24"/>
                <w:lang w:eastAsia="ru-RU"/>
              </w:rPr>
              <w:t>двухволновый</w:t>
            </w:r>
            <w:proofErr w:type="spellEnd"/>
            <w:r w:rsidRPr="001B397A">
              <w:rPr>
                <w:rFonts w:ascii="Times New Roman" w:eastAsia="Times New Roman" w:hAnsi="Times New Roman" w:cs="Times New Roman"/>
                <w:sz w:val="24"/>
                <w:szCs w:val="24"/>
                <w:lang w:eastAsia="ru-RU"/>
              </w:rPr>
              <w:t xml:space="preserve">, без дополнительной математической обработки; Взаимозаменяемость неспецифических компонентов: соответствие; Промывка после инкубации: одинаковые алгоритмы промывок; Возможность использования для работы на автоматических </w:t>
            </w:r>
            <w:proofErr w:type="spellStart"/>
            <w:r w:rsidRPr="001B397A">
              <w:rPr>
                <w:rFonts w:ascii="Times New Roman" w:eastAsia="Times New Roman" w:hAnsi="Times New Roman" w:cs="Times New Roman"/>
                <w:sz w:val="24"/>
                <w:szCs w:val="24"/>
                <w:lang w:eastAsia="ru-RU"/>
              </w:rPr>
              <w:t>ИФА-анализаторах</w:t>
            </w:r>
            <w:proofErr w:type="spellEnd"/>
            <w:r w:rsidRPr="001B397A">
              <w:rPr>
                <w:rFonts w:ascii="Times New Roman" w:eastAsia="Times New Roman" w:hAnsi="Times New Roman" w:cs="Times New Roman"/>
                <w:sz w:val="24"/>
                <w:szCs w:val="24"/>
                <w:lang w:eastAsia="ru-RU"/>
              </w:rPr>
              <w:t xml:space="preserve"> открытого типа: соответствие; Комплектация: </w:t>
            </w:r>
            <w:proofErr w:type="spellStart"/>
            <w:r w:rsidRPr="001B397A">
              <w:rPr>
                <w:rFonts w:ascii="Times New Roman" w:eastAsia="Times New Roman" w:hAnsi="Times New Roman" w:cs="Times New Roman"/>
                <w:sz w:val="24"/>
                <w:szCs w:val="24"/>
                <w:lang w:eastAsia="ru-RU"/>
              </w:rPr>
              <w:t>фольгированный</w:t>
            </w:r>
            <w:proofErr w:type="spellEnd"/>
            <w:r w:rsidRPr="001B397A">
              <w:rPr>
                <w:rFonts w:ascii="Times New Roman" w:eastAsia="Times New Roman" w:hAnsi="Times New Roman" w:cs="Times New Roman"/>
                <w:sz w:val="24"/>
                <w:szCs w:val="24"/>
                <w:lang w:eastAsia="ru-RU"/>
              </w:rPr>
              <w:t xml:space="preserve"> пакет с </w:t>
            </w:r>
            <w:proofErr w:type="spellStart"/>
            <w:r w:rsidRPr="001B397A">
              <w:rPr>
                <w:rFonts w:ascii="Times New Roman" w:eastAsia="Times New Roman" w:hAnsi="Times New Roman" w:cs="Times New Roman"/>
                <w:sz w:val="24"/>
                <w:szCs w:val="24"/>
                <w:lang w:eastAsia="ru-RU"/>
              </w:rPr>
              <w:t>влагопоглотителем</w:t>
            </w:r>
            <w:proofErr w:type="spellEnd"/>
            <w:r w:rsidRPr="001B397A">
              <w:rPr>
                <w:rFonts w:ascii="Times New Roman" w:eastAsia="Times New Roman" w:hAnsi="Times New Roman" w:cs="Times New Roman"/>
                <w:sz w:val="24"/>
                <w:szCs w:val="24"/>
                <w:lang w:eastAsia="ru-RU"/>
              </w:rPr>
              <w:t xml:space="preserve"> и замком типа «</w:t>
            </w:r>
            <w:proofErr w:type="spellStart"/>
            <w:r w:rsidRPr="001B397A">
              <w:rPr>
                <w:rFonts w:ascii="Times New Roman" w:eastAsia="Times New Roman" w:hAnsi="Times New Roman" w:cs="Times New Roman"/>
                <w:sz w:val="24"/>
                <w:szCs w:val="24"/>
                <w:lang w:eastAsia="ru-RU"/>
              </w:rPr>
              <w:t>зип-лок</w:t>
            </w:r>
            <w:proofErr w:type="spellEnd"/>
            <w:r w:rsidRPr="001B397A">
              <w:rPr>
                <w:rFonts w:ascii="Times New Roman" w:eastAsia="Times New Roman" w:hAnsi="Times New Roman" w:cs="Times New Roman"/>
                <w:sz w:val="24"/>
                <w:szCs w:val="24"/>
                <w:lang w:eastAsia="ru-RU"/>
              </w:rPr>
              <w:t xml:space="preserve">» для хранения </w:t>
            </w:r>
            <w:proofErr w:type="spellStart"/>
            <w:r w:rsidRPr="001B397A">
              <w:rPr>
                <w:rFonts w:ascii="Times New Roman" w:eastAsia="Times New Roman" w:hAnsi="Times New Roman" w:cs="Times New Roman"/>
                <w:sz w:val="24"/>
                <w:szCs w:val="24"/>
                <w:lang w:eastAsia="ru-RU"/>
              </w:rPr>
              <w:t>стрипов</w:t>
            </w:r>
            <w:proofErr w:type="spellEnd"/>
            <w:r w:rsidRPr="001B397A">
              <w:rPr>
                <w:rFonts w:ascii="Times New Roman" w:eastAsia="Times New Roman" w:hAnsi="Times New Roman" w:cs="Times New Roman"/>
                <w:sz w:val="24"/>
                <w:szCs w:val="24"/>
                <w:lang w:eastAsia="ru-RU"/>
              </w:rPr>
              <w:t>; Разрешенная длительность транспортирования при температуре до 25°C в соответствии с инструкцией по применению: не менее 10 суток</w:t>
            </w:r>
          </w:p>
        </w:tc>
      </w:tr>
      <w:tr w:rsidR="00990133" w:rsidRPr="005F6D49" w:rsidTr="00EC5375">
        <w:trPr>
          <w:trHeight w:val="272"/>
        </w:trPr>
        <w:tc>
          <w:tcPr>
            <w:tcW w:w="621" w:type="dxa"/>
            <w:tcBorders>
              <w:top w:val="single" w:sz="5" w:space="0" w:color="auto"/>
              <w:left w:val="single" w:sz="10" w:space="0" w:color="auto"/>
              <w:bottom w:val="single" w:sz="5" w:space="0" w:color="auto"/>
              <w:right w:val="single" w:sz="5" w:space="0" w:color="auto"/>
            </w:tcBorders>
            <w:shd w:val="clear" w:color="FFFFFF" w:fill="auto"/>
            <w:vAlign w:val="center"/>
          </w:tcPr>
          <w:p w:rsidR="00990133" w:rsidRDefault="00990133" w:rsidP="0001178F">
            <w:pPr>
              <w:jc w:val="center"/>
              <w:rPr>
                <w:rFonts w:ascii="Times New Roman" w:hAnsi="Times New Roman" w:cs="Times New Roman"/>
                <w:sz w:val="24"/>
                <w:szCs w:val="24"/>
              </w:rPr>
            </w:pPr>
            <w:r>
              <w:rPr>
                <w:rFonts w:ascii="Times New Roman" w:hAnsi="Times New Roman" w:cs="Times New Roman"/>
                <w:sz w:val="24"/>
                <w:szCs w:val="24"/>
              </w:rPr>
              <w:t>4</w:t>
            </w:r>
          </w:p>
        </w:tc>
        <w:tc>
          <w:tcPr>
            <w:tcW w:w="3005" w:type="dxa"/>
            <w:tcBorders>
              <w:top w:val="single" w:sz="5" w:space="0" w:color="auto"/>
              <w:left w:val="single" w:sz="5" w:space="0" w:color="auto"/>
              <w:bottom w:val="single" w:sz="5" w:space="0" w:color="auto"/>
              <w:right w:val="single" w:sz="5" w:space="0" w:color="auto"/>
            </w:tcBorders>
            <w:shd w:val="clear" w:color="FFFFFF" w:fill="auto"/>
            <w:vAlign w:val="center"/>
          </w:tcPr>
          <w:p w:rsidR="00990133" w:rsidRPr="00234DE5" w:rsidRDefault="00990133" w:rsidP="00A3510D">
            <w:pPr>
              <w:jc w:val="center"/>
              <w:rPr>
                <w:rFonts w:ascii="Times New Roman" w:hAnsi="Times New Roman" w:cs="Times New Roman"/>
                <w:color w:val="000000"/>
                <w:sz w:val="24"/>
                <w:szCs w:val="24"/>
              </w:rPr>
            </w:pPr>
            <w:proofErr w:type="spellStart"/>
            <w:r w:rsidRPr="00234DE5">
              <w:rPr>
                <w:rFonts w:ascii="Times New Roman" w:hAnsi="Times New Roman" w:cs="Times New Roman"/>
                <w:color w:val="000000"/>
                <w:sz w:val="24"/>
                <w:szCs w:val="24"/>
              </w:rPr>
              <w:t>Giardia</w:t>
            </w:r>
            <w:proofErr w:type="spellEnd"/>
            <w:r w:rsidRPr="00234DE5">
              <w:rPr>
                <w:rFonts w:ascii="Times New Roman" w:hAnsi="Times New Roman" w:cs="Times New Roman"/>
                <w:color w:val="000000"/>
                <w:sz w:val="24"/>
                <w:szCs w:val="24"/>
              </w:rPr>
              <w:t xml:space="preserve"> </w:t>
            </w:r>
            <w:proofErr w:type="spellStart"/>
            <w:r w:rsidRPr="00234DE5">
              <w:rPr>
                <w:rFonts w:ascii="Times New Roman" w:hAnsi="Times New Roman" w:cs="Times New Roman"/>
                <w:color w:val="000000"/>
                <w:sz w:val="24"/>
                <w:szCs w:val="24"/>
              </w:rPr>
              <w:t>lamblia</w:t>
            </w:r>
            <w:proofErr w:type="spellEnd"/>
            <w:r w:rsidRPr="00234DE5">
              <w:rPr>
                <w:rFonts w:ascii="Times New Roman" w:hAnsi="Times New Roman" w:cs="Times New Roman"/>
                <w:color w:val="000000"/>
                <w:sz w:val="24"/>
                <w:szCs w:val="24"/>
              </w:rPr>
              <w:t xml:space="preserve"> антигены ИВД, набор, иммуноферментный анализ (ИФА)</w:t>
            </w:r>
          </w:p>
        </w:tc>
        <w:tc>
          <w:tcPr>
            <w:tcW w:w="12250" w:type="dxa"/>
            <w:tcBorders>
              <w:top w:val="single" w:sz="5" w:space="0" w:color="auto"/>
              <w:left w:val="single" w:sz="5" w:space="0" w:color="auto"/>
              <w:bottom w:val="single" w:sz="5" w:space="0" w:color="auto"/>
              <w:right w:val="single" w:sz="5" w:space="0" w:color="auto"/>
            </w:tcBorders>
            <w:shd w:val="clear" w:color="FFFFFF" w:fill="auto"/>
            <w:vAlign w:val="center"/>
          </w:tcPr>
          <w:p w:rsidR="00990133" w:rsidRPr="00FE586B" w:rsidRDefault="00FE586B" w:rsidP="00FE586B">
            <w:pPr>
              <w:spacing w:after="0" w:line="240" w:lineRule="auto"/>
              <w:jc w:val="center"/>
              <w:rPr>
                <w:rFonts w:ascii="Times New Roman" w:eastAsia="Times New Roman" w:hAnsi="Times New Roman" w:cs="Times New Roman"/>
                <w:sz w:val="24"/>
                <w:szCs w:val="24"/>
                <w:lang w:eastAsia="ru-RU"/>
              </w:rPr>
            </w:pPr>
            <w:r w:rsidRPr="00FE586B">
              <w:rPr>
                <w:rFonts w:ascii="Times New Roman" w:eastAsia="Times New Roman" w:hAnsi="Times New Roman" w:cs="Times New Roman"/>
                <w:sz w:val="24"/>
                <w:szCs w:val="24"/>
                <w:lang w:eastAsia="ru-RU"/>
              </w:rPr>
              <w:t xml:space="preserve">Набор реагентов и </w:t>
            </w:r>
            <w:proofErr w:type="gramStart"/>
            <w:r w:rsidRPr="00FE586B">
              <w:rPr>
                <w:rFonts w:ascii="Times New Roman" w:eastAsia="Times New Roman" w:hAnsi="Times New Roman" w:cs="Times New Roman"/>
                <w:sz w:val="24"/>
                <w:szCs w:val="24"/>
                <w:lang w:eastAsia="ru-RU"/>
              </w:rPr>
              <w:t>других</w:t>
            </w:r>
            <w:proofErr w:type="gramEnd"/>
            <w:r w:rsidRPr="00FE586B">
              <w:rPr>
                <w:rFonts w:ascii="Times New Roman" w:eastAsia="Times New Roman" w:hAnsi="Times New Roman" w:cs="Times New Roman"/>
                <w:sz w:val="24"/>
                <w:szCs w:val="24"/>
                <w:lang w:eastAsia="ru-RU"/>
              </w:rPr>
              <w:t xml:space="preserve"> связанных с ними материалов, предназначенный для качественного и/или количественного определения антигенов паразитического простейшего </w:t>
            </w:r>
            <w:proofErr w:type="spellStart"/>
            <w:r w:rsidRPr="00FE586B">
              <w:rPr>
                <w:rFonts w:ascii="Times New Roman" w:eastAsia="Times New Roman" w:hAnsi="Times New Roman" w:cs="Times New Roman"/>
                <w:sz w:val="24"/>
                <w:szCs w:val="24"/>
                <w:lang w:eastAsia="ru-RU"/>
              </w:rPr>
              <w:t>Giardia</w:t>
            </w:r>
            <w:proofErr w:type="spellEnd"/>
            <w:r w:rsidRPr="00FE586B">
              <w:rPr>
                <w:rFonts w:ascii="Times New Roman" w:eastAsia="Times New Roman" w:hAnsi="Times New Roman" w:cs="Times New Roman"/>
                <w:sz w:val="24"/>
                <w:szCs w:val="24"/>
                <w:lang w:eastAsia="ru-RU"/>
              </w:rPr>
              <w:t xml:space="preserve"> </w:t>
            </w:r>
            <w:proofErr w:type="spellStart"/>
            <w:r w:rsidRPr="00FE586B">
              <w:rPr>
                <w:rFonts w:ascii="Times New Roman" w:eastAsia="Times New Roman" w:hAnsi="Times New Roman" w:cs="Times New Roman"/>
                <w:sz w:val="24"/>
                <w:szCs w:val="24"/>
                <w:lang w:eastAsia="ru-RU"/>
              </w:rPr>
              <w:t>lamblia</w:t>
            </w:r>
            <w:proofErr w:type="spellEnd"/>
            <w:r w:rsidRPr="00FE586B">
              <w:rPr>
                <w:rFonts w:ascii="Times New Roman" w:eastAsia="Times New Roman" w:hAnsi="Times New Roman" w:cs="Times New Roman"/>
                <w:sz w:val="24"/>
                <w:szCs w:val="24"/>
                <w:lang w:eastAsia="ru-RU"/>
              </w:rPr>
              <w:t xml:space="preserve"> в клиническом образце методом иммуноферментн</w:t>
            </w:r>
            <w:r>
              <w:rPr>
                <w:rFonts w:ascii="Times New Roman" w:eastAsia="Times New Roman" w:hAnsi="Times New Roman" w:cs="Times New Roman"/>
                <w:sz w:val="24"/>
                <w:szCs w:val="24"/>
                <w:lang w:eastAsia="ru-RU"/>
              </w:rPr>
              <w:t>ого анализа (ИФА)</w:t>
            </w:r>
            <w:r>
              <w:rPr>
                <w:rFonts w:ascii="Times New Roman" w:eastAsia="Times New Roman" w:hAnsi="Times New Roman" w:cs="Times New Roman"/>
                <w:sz w:val="24"/>
                <w:szCs w:val="24"/>
                <w:lang w:eastAsia="ru-RU"/>
              </w:rPr>
              <w:br/>
            </w:r>
            <w:r w:rsidRPr="00FE586B">
              <w:rPr>
                <w:rFonts w:ascii="Times New Roman" w:eastAsia="Times New Roman" w:hAnsi="Times New Roman" w:cs="Times New Roman"/>
                <w:sz w:val="24"/>
                <w:szCs w:val="24"/>
                <w:lang w:eastAsia="ru-RU"/>
              </w:rPr>
              <w:t xml:space="preserve">Метод: непрямой ИФА, </w:t>
            </w:r>
            <w:proofErr w:type="spellStart"/>
            <w:r w:rsidRPr="00FE586B">
              <w:rPr>
                <w:rFonts w:ascii="Times New Roman" w:eastAsia="Times New Roman" w:hAnsi="Times New Roman" w:cs="Times New Roman"/>
                <w:sz w:val="24"/>
                <w:szCs w:val="24"/>
                <w:lang w:eastAsia="ru-RU"/>
              </w:rPr>
              <w:t>двухстадийный</w:t>
            </w:r>
            <w:proofErr w:type="spellEnd"/>
            <w:r w:rsidRPr="00FE586B">
              <w:rPr>
                <w:rFonts w:ascii="Times New Roman" w:eastAsia="Times New Roman" w:hAnsi="Times New Roman" w:cs="Times New Roman"/>
                <w:sz w:val="24"/>
                <w:szCs w:val="24"/>
                <w:lang w:eastAsia="ru-RU"/>
              </w:rPr>
              <w:t>; Формат планшета: разборный; Количество выполняемых тестов: не менее 96; Количество лунок, используемых для внесения контролей при использовании целого планшета: не более 3; Чувствительность: не менее 100 %; Специфичность: не менее 100 %; Образец для анализа: фекалии; Количество образца для анализа: не более 100 мг; Соотношение контролей и образцов: объемное равенство; Суммарное время инкубации: не более 85 мин; Предварительная промывка планшета: отсутствие; Финальная отмывка водой: отсутствие; Использование шейкера</w:t>
            </w:r>
            <w:proofErr w:type="gramStart"/>
            <w:r w:rsidRPr="00FE586B">
              <w:rPr>
                <w:rFonts w:ascii="Times New Roman" w:eastAsia="Times New Roman" w:hAnsi="Times New Roman" w:cs="Times New Roman"/>
                <w:sz w:val="24"/>
                <w:szCs w:val="24"/>
                <w:lang w:eastAsia="ru-RU"/>
              </w:rPr>
              <w:t xml:space="preserve"> :</w:t>
            </w:r>
            <w:proofErr w:type="gramEnd"/>
            <w:r w:rsidRPr="00FE586B">
              <w:rPr>
                <w:rFonts w:ascii="Times New Roman" w:eastAsia="Times New Roman" w:hAnsi="Times New Roman" w:cs="Times New Roman"/>
                <w:sz w:val="24"/>
                <w:szCs w:val="24"/>
                <w:lang w:eastAsia="ru-RU"/>
              </w:rPr>
              <w:t xml:space="preserve"> постановка анализа без использования шейкера; Форма раствора ТМБ: готов к использованию; </w:t>
            </w:r>
            <w:proofErr w:type="gramStart"/>
            <w:r w:rsidRPr="00FE586B">
              <w:rPr>
                <w:rFonts w:ascii="Times New Roman" w:eastAsia="Times New Roman" w:hAnsi="Times New Roman" w:cs="Times New Roman"/>
                <w:sz w:val="24"/>
                <w:szCs w:val="24"/>
                <w:lang w:eastAsia="ru-RU"/>
              </w:rPr>
              <w:t xml:space="preserve">Форма раствора </w:t>
            </w:r>
            <w:proofErr w:type="spellStart"/>
            <w:r w:rsidRPr="00FE586B">
              <w:rPr>
                <w:rFonts w:ascii="Times New Roman" w:eastAsia="Times New Roman" w:hAnsi="Times New Roman" w:cs="Times New Roman"/>
                <w:sz w:val="24"/>
                <w:szCs w:val="24"/>
                <w:lang w:eastAsia="ru-RU"/>
              </w:rPr>
              <w:t>конъюгата</w:t>
            </w:r>
            <w:proofErr w:type="spellEnd"/>
            <w:r w:rsidRPr="00FE586B">
              <w:rPr>
                <w:rFonts w:ascii="Times New Roman" w:eastAsia="Times New Roman" w:hAnsi="Times New Roman" w:cs="Times New Roman"/>
                <w:sz w:val="24"/>
                <w:szCs w:val="24"/>
                <w:lang w:eastAsia="ru-RU"/>
              </w:rPr>
              <w:t xml:space="preserve">: готов к использованию; Режим </w:t>
            </w:r>
            <w:proofErr w:type="spellStart"/>
            <w:r w:rsidRPr="00FE586B">
              <w:rPr>
                <w:rFonts w:ascii="Times New Roman" w:eastAsia="Times New Roman" w:hAnsi="Times New Roman" w:cs="Times New Roman"/>
                <w:sz w:val="24"/>
                <w:szCs w:val="24"/>
                <w:lang w:eastAsia="ru-RU"/>
              </w:rPr>
              <w:t>фотометрирования</w:t>
            </w:r>
            <w:proofErr w:type="spellEnd"/>
            <w:r w:rsidRPr="00FE586B">
              <w:rPr>
                <w:rFonts w:ascii="Times New Roman" w:eastAsia="Times New Roman" w:hAnsi="Times New Roman" w:cs="Times New Roman"/>
                <w:sz w:val="24"/>
                <w:szCs w:val="24"/>
                <w:lang w:eastAsia="ru-RU"/>
              </w:rPr>
              <w:t xml:space="preserve">: </w:t>
            </w:r>
            <w:proofErr w:type="spellStart"/>
            <w:r w:rsidRPr="00FE586B">
              <w:rPr>
                <w:rFonts w:ascii="Times New Roman" w:eastAsia="Times New Roman" w:hAnsi="Times New Roman" w:cs="Times New Roman"/>
                <w:sz w:val="24"/>
                <w:szCs w:val="24"/>
                <w:lang w:eastAsia="ru-RU"/>
              </w:rPr>
              <w:t>двухволновый</w:t>
            </w:r>
            <w:proofErr w:type="spellEnd"/>
            <w:r w:rsidRPr="00FE586B">
              <w:rPr>
                <w:rFonts w:ascii="Times New Roman" w:eastAsia="Times New Roman" w:hAnsi="Times New Roman" w:cs="Times New Roman"/>
                <w:sz w:val="24"/>
                <w:szCs w:val="24"/>
                <w:lang w:eastAsia="ru-RU"/>
              </w:rPr>
              <w:t xml:space="preserve">, без дополнительной математической обработки; Взаимозаменяемость неспецифических компонентов: соответствие; Промывка после инкубации: одинаковые алгоритмы промывок; Возможность использования для работы на автоматических </w:t>
            </w:r>
            <w:proofErr w:type="spellStart"/>
            <w:r w:rsidRPr="00FE586B">
              <w:rPr>
                <w:rFonts w:ascii="Times New Roman" w:eastAsia="Times New Roman" w:hAnsi="Times New Roman" w:cs="Times New Roman"/>
                <w:sz w:val="24"/>
                <w:szCs w:val="24"/>
                <w:lang w:eastAsia="ru-RU"/>
              </w:rPr>
              <w:t>ИФА-анализаторах</w:t>
            </w:r>
            <w:proofErr w:type="spellEnd"/>
            <w:r w:rsidRPr="00FE586B">
              <w:rPr>
                <w:rFonts w:ascii="Times New Roman" w:eastAsia="Times New Roman" w:hAnsi="Times New Roman" w:cs="Times New Roman"/>
                <w:sz w:val="24"/>
                <w:szCs w:val="24"/>
                <w:lang w:eastAsia="ru-RU"/>
              </w:rPr>
              <w:t xml:space="preserve"> открытого типа: соответствие; Комплектация: </w:t>
            </w:r>
            <w:proofErr w:type="spellStart"/>
            <w:r w:rsidRPr="00FE586B">
              <w:rPr>
                <w:rFonts w:ascii="Times New Roman" w:eastAsia="Times New Roman" w:hAnsi="Times New Roman" w:cs="Times New Roman"/>
                <w:sz w:val="24"/>
                <w:szCs w:val="24"/>
                <w:lang w:eastAsia="ru-RU"/>
              </w:rPr>
              <w:t>фольгированный</w:t>
            </w:r>
            <w:proofErr w:type="spellEnd"/>
            <w:r w:rsidRPr="00FE586B">
              <w:rPr>
                <w:rFonts w:ascii="Times New Roman" w:eastAsia="Times New Roman" w:hAnsi="Times New Roman" w:cs="Times New Roman"/>
                <w:sz w:val="24"/>
                <w:szCs w:val="24"/>
                <w:lang w:eastAsia="ru-RU"/>
              </w:rPr>
              <w:t xml:space="preserve"> пакет с </w:t>
            </w:r>
            <w:proofErr w:type="spellStart"/>
            <w:r w:rsidRPr="00FE586B">
              <w:rPr>
                <w:rFonts w:ascii="Times New Roman" w:eastAsia="Times New Roman" w:hAnsi="Times New Roman" w:cs="Times New Roman"/>
                <w:sz w:val="24"/>
                <w:szCs w:val="24"/>
                <w:lang w:eastAsia="ru-RU"/>
              </w:rPr>
              <w:t>влагопоглотителем</w:t>
            </w:r>
            <w:proofErr w:type="spellEnd"/>
            <w:r w:rsidRPr="00FE586B">
              <w:rPr>
                <w:rFonts w:ascii="Times New Roman" w:eastAsia="Times New Roman" w:hAnsi="Times New Roman" w:cs="Times New Roman"/>
                <w:sz w:val="24"/>
                <w:szCs w:val="24"/>
                <w:lang w:eastAsia="ru-RU"/>
              </w:rPr>
              <w:t xml:space="preserve"> и замком типа «</w:t>
            </w:r>
            <w:proofErr w:type="spellStart"/>
            <w:r w:rsidRPr="00FE586B">
              <w:rPr>
                <w:rFonts w:ascii="Times New Roman" w:eastAsia="Times New Roman" w:hAnsi="Times New Roman" w:cs="Times New Roman"/>
                <w:sz w:val="24"/>
                <w:szCs w:val="24"/>
                <w:lang w:eastAsia="ru-RU"/>
              </w:rPr>
              <w:t>зип-лок</w:t>
            </w:r>
            <w:proofErr w:type="spellEnd"/>
            <w:r w:rsidRPr="00FE586B">
              <w:rPr>
                <w:rFonts w:ascii="Times New Roman" w:eastAsia="Times New Roman" w:hAnsi="Times New Roman" w:cs="Times New Roman"/>
                <w:sz w:val="24"/>
                <w:szCs w:val="24"/>
                <w:lang w:eastAsia="ru-RU"/>
              </w:rPr>
              <w:t xml:space="preserve">» для хранения </w:t>
            </w:r>
            <w:proofErr w:type="spellStart"/>
            <w:r w:rsidRPr="00FE586B">
              <w:rPr>
                <w:rFonts w:ascii="Times New Roman" w:eastAsia="Times New Roman" w:hAnsi="Times New Roman" w:cs="Times New Roman"/>
                <w:sz w:val="24"/>
                <w:szCs w:val="24"/>
                <w:lang w:eastAsia="ru-RU"/>
              </w:rPr>
              <w:t>стрипов</w:t>
            </w:r>
            <w:proofErr w:type="spellEnd"/>
            <w:r w:rsidRPr="00FE586B">
              <w:rPr>
                <w:rFonts w:ascii="Times New Roman" w:eastAsia="Times New Roman" w:hAnsi="Times New Roman" w:cs="Times New Roman"/>
                <w:sz w:val="24"/>
                <w:szCs w:val="24"/>
                <w:lang w:eastAsia="ru-RU"/>
              </w:rPr>
              <w:t>;</w:t>
            </w:r>
            <w:proofErr w:type="gramEnd"/>
            <w:r w:rsidRPr="00FE586B">
              <w:rPr>
                <w:rFonts w:ascii="Times New Roman" w:eastAsia="Times New Roman" w:hAnsi="Times New Roman" w:cs="Times New Roman"/>
                <w:sz w:val="24"/>
                <w:szCs w:val="24"/>
                <w:lang w:eastAsia="ru-RU"/>
              </w:rPr>
              <w:t xml:space="preserve"> Разрешенная длительность транспортирования при температуре до 25°C в соответствии с инструкцией по применению: не менее 10 суток</w:t>
            </w:r>
          </w:p>
        </w:tc>
      </w:tr>
      <w:tr w:rsidR="00990133" w:rsidRPr="005F6D49" w:rsidTr="00EC5375">
        <w:trPr>
          <w:trHeight w:val="272"/>
        </w:trPr>
        <w:tc>
          <w:tcPr>
            <w:tcW w:w="621" w:type="dxa"/>
            <w:tcBorders>
              <w:top w:val="single" w:sz="5" w:space="0" w:color="auto"/>
              <w:left w:val="single" w:sz="10" w:space="0" w:color="auto"/>
              <w:bottom w:val="single" w:sz="5" w:space="0" w:color="auto"/>
              <w:right w:val="single" w:sz="5" w:space="0" w:color="auto"/>
            </w:tcBorders>
            <w:shd w:val="clear" w:color="FFFFFF" w:fill="auto"/>
            <w:vAlign w:val="center"/>
          </w:tcPr>
          <w:p w:rsidR="00990133" w:rsidRDefault="00990133" w:rsidP="0001178F">
            <w:pPr>
              <w:jc w:val="center"/>
              <w:rPr>
                <w:rFonts w:ascii="Times New Roman" w:hAnsi="Times New Roman" w:cs="Times New Roman"/>
                <w:sz w:val="24"/>
                <w:szCs w:val="24"/>
              </w:rPr>
            </w:pPr>
            <w:r>
              <w:rPr>
                <w:rFonts w:ascii="Times New Roman" w:hAnsi="Times New Roman" w:cs="Times New Roman"/>
                <w:sz w:val="24"/>
                <w:szCs w:val="24"/>
              </w:rPr>
              <w:t>5</w:t>
            </w:r>
          </w:p>
        </w:tc>
        <w:tc>
          <w:tcPr>
            <w:tcW w:w="3005" w:type="dxa"/>
            <w:tcBorders>
              <w:top w:val="single" w:sz="5" w:space="0" w:color="auto"/>
              <w:left w:val="single" w:sz="5" w:space="0" w:color="auto"/>
              <w:bottom w:val="single" w:sz="5" w:space="0" w:color="auto"/>
              <w:right w:val="single" w:sz="5" w:space="0" w:color="auto"/>
            </w:tcBorders>
            <w:shd w:val="clear" w:color="FFFFFF" w:fill="auto"/>
            <w:vAlign w:val="center"/>
          </w:tcPr>
          <w:p w:rsidR="00990133" w:rsidRPr="00234DE5" w:rsidRDefault="00990133" w:rsidP="00A3510D">
            <w:pPr>
              <w:jc w:val="center"/>
              <w:rPr>
                <w:rFonts w:ascii="Times New Roman" w:hAnsi="Times New Roman" w:cs="Times New Roman"/>
                <w:color w:val="000000"/>
                <w:sz w:val="24"/>
                <w:szCs w:val="24"/>
              </w:rPr>
            </w:pPr>
            <w:proofErr w:type="spellStart"/>
            <w:r w:rsidRPr="00234DE5">
              <w:rPr>
                <w:rFonts w:ascii="Times New Roman" w:hAnsi="Times New Roman" w:cs="Times New Roman"/>
                <w:color w:val="000000"/>
                <w:sz w:val="24"/>
                <w:szCs w:val="24"/>
              </w:rPr>
              <w:t>Chlamydia</w:t>
            </w:r>
            <w:proofErr w:type="spellEnd"/>
            <w:r w:rsidRPr="00234DE5">
              <w:rPr>
                <w:rFonts w:ascii="Times New Roman" w:hAnsi="Times New Roman" w:cs="Times New Roman"/>
                <w:color w:val="000000"/>
                <w:sz w:val="24"/>
                <w:szCs w:val="24"/>
              </w:rPr>
              <w:t xml:space="preserve"> </w:t>
            </w:r>
            <w:proofErr w:type="spellStart"/>
            <w:r w:rsidRPr="00234DE5">
              <w:rPr>
                <w:rFonts w:ascii="Times New Roman" w:hAnsi="Times New Roman" w:cs="Times New Roman"/>
                <w:color w:val="000000"/>
                <w:sz w:val="24"/>
                <w:szCs w:val="24"/>
              </w:rPr>
              <w:t>trachomatis</w:t>
            </w:r>
            <w:proofErr w:type="spellEnd"/>
            <w:r w:rsidRPr="00234DE5">
              <w:rPr>
                <w:rFonts w:ascii="Times New Roman" w:hAnsi="Times New Roman" w:cs="Times New Roman"/>
                <w:color w:val="000000"/>
                <w:sz w:val="24"/>
                <w:szCs w:val="24"/>
              </w:rPr>
              <w:t xml:space="preserve"> антитела класса иммуноглобулин A (</w:t>
            </w:r>
            <w:proofErr w:type="spellStart"/>
            <w:r w:rsidRPr="00234DE5">
              <w:rPr>
                <w:rFonts w:ascii="Times New Roman" w:hAnsi="Times New Roman" w:cs="Times New Roman"/>
                <w:color w:val="000000"/>
                <w:sz w:val="24"/>
                <w:szCs w:val="24"/>
              </w:rPr>
              <w:t>IgA</w:t>
            </w:r>
            <w:proofErr w:type="spellEnd"/>
            <w:r w:rsidRPr="00234DE5">
              <w:rPr>
                <w:rFonts w:ascii="Times New Roman" w:hAnsi="Times New Roman" w:cs="Times New Roman"/>
                <w:color w:val="000000"/>
                <w:sz w:val="24"/>
                <w:szCs w:val="24"/>
              </w:rPr>
              <w:t>) ИВД, набор, иммуноферментный анализ (ИФА)</w:t>
            </w:r>
          </w:p>
        </w:tc>
        <w:tc>
          <w:tcPr>
            <w:tcW w:w="12250" w:type="dxa"/>
            <w:tcBorders>
              <w:top w:val="single" w:sz="5" w:space="0" w:color="auto"/>
              <w:left w:val="single" w:sz="5" w:space="0" w:color="auto"/>
              <w:bottom w:val="single" w:sz="5" w:space="0" w:color="auto"/>
              <w:right w:val="single" w:sz="5" w:space="0" w:color="auto"/>
            </w:tcBorders>
            <w:shd w:val="clear" w:color="FFFFFF" w:fill="auto"/>
            <w:vAlign w:val="center"/>
          </w:tcPr>
          <w:p w:rsidR="00990133" w:rsidRPr="002E147E" w:rsidRDefault="002E147E" w:rsidP="00060D8F">
            <w:pPr>
              <w:spacing w:after="0" w:line="240" w:lineRule="auto"/>
              <w:jc w:val="center"/>
              <w:rPr>
                <w:rFonts w:ascii="Times New Roman" w:eastAsia="Times New Roman" w:hAnsi="Times New Roman" w:cs="Times New Roman"/>
                <w:sz w:val="24"/>
                <w:szCs w:val="24"/>
                <w:lang w:eastAsia="ru-RU"/>
              </w:rPr>
            </w:pPr>
            <w:r w:rsidRPr="002E147E">
              <w:rPr>
                <w:rFonts w:ascii="Times New Roman" w:eastAsia="Times New Roman" w:hAnsi="Times New Roman" w:cs="Times New Roman"/>
                <w:sz w:val="24"/>
                <w:szCs w:val="24"/>
                <w:lang w:eastAsia="ru-RU"/>
              </w:rPr>
              <w:t>Набор реагентов и других связанных с ними материалов, предназначенный для качественного и/или количественного определения антител класса иммуноглобулин</w:t>
            </w:r>
            <w:proofErr w:type="gramStart"/>
            <w:r w:rsidRPr="002E147E">
              <w:rPr>
                <w:rFonts w:ascii="Times New Roman" w:eastAsia="Times New Roman" w:hAnsi="Times New Roman" w:cs="Times New Roman"/>
                <w:sz w:val="24"/>
                <w:szCs w:val="24"/>
                <w:lang w:eastAsia="ru-RU"/>
              </w:rPr>
              <w:t xml:space="preserve"> А</w:t>
            </w:r>
            <w:proofErr w:type="gramEnd"/>
            <w:r w:rsidRPr="002E147E">
              <w:rPr>
                <w:rFonts w:ascii="Times New Roman" w:eastAsia="Times New Roman" w:hAnsi="Times New Roman" w:cs="Times New Roman"/>
                <w:sz w:val="24"/>
                <w:szCs w:val="24"/>
                <w:lang w:eastAsia="ru-RU"/>
              </w:rPr>
              <w:t xml:space="preserve"> (</w:t>
            </w:r>
            <w:proofErr w:type="spellStart"/>
            <w:r w:rsidRPr="002E147E">
              <w:rPr>
                <w:rFonts w:ascii="Times New Roman" w:eastAsia="Times New Roman" w:hAnsi="Times New Roman" w:cs="Times New Roman"/>
                <w:sz w:val="24"/>
                <w:szCs w:val="24"/>
                <w:lang w:eastAsia="ru-RU"/>
              </w:rPr>
              <w:t>IgA</w:t>
            </w:r>
            <w:proofErr w:type="spellEnd"/>
            <w:r w:rsidRPr="002E147E">
              <w:rPr>
                <w:rFonts w:ascii="Times New Roman" w:eastAsia="Times New Roman" w:hAnsi="Times New Roman" w:cs="Times New Roman"/>
                <w:sz w:val="24"/>
                <w:szCs w:val="24"/>
                <w:lang w:eastAsia="ru-RU"/>
              </w:rPr>
              <w:t xml:space="preserve">) к бактерии </w:t>
            </w:r>
            <w:proofErr w:type="spellStart"/>
            <w:r w:rsidRPr="002E147E">
              <w:rPr>
                <w:rFonts w:ascii="Times New Roman" w:eastAsia="Times New Roman" w:hAnsi="Times New Roman" w:cs="Times New Roman"/>
                <w:sz w:val="24"/>
                <w:szCs w:val="24"/>
                <w:lang w:eastAsia="ru-RU"/>
              </w:rPr>
              <w:t>Chlamydia</w:t>
            </w:r>
            <w:proofErr w:type="spellEnd"/>
            <w:r w:rsidRPr="002E147E">
              <w:rPr>
                <w:rFonts w:ascii="Times New Roman" w:eastAsia="Times New Roman" w:hAnsi="Times New Roman" w:cs="Times New Roman"/>
                <w:sz w:val="24"/>
                <w:szCs w:val="24"/>
                <w:lang w:eastAsia="ru-RU"/>
              </w:rPr>
              <w:t xml:space="preserve"> </w:t>
            </w:r>
            <w:proofErr w:type="spellStart"/>
            <w:r w:rsidRPr="002E147E">
              <w:rPr>
                <w:rFonts w:ascii="Times New Roman" w:eastAsia="Times New Roman" w:hAnsi="Times New Roman" w:cs="Times New Roman"/>
                <w:sz w:val="24"/>
                <w:szCs w:val="24"/>
                <w:lang w:eastAsia="ru-RU"/>
              </w:rPr>
              <w:t>trachomatis</w:t>
            </w:r>
            <w:proofErr w:type="spellEnd"/>
            <w:r w:rsidRPr="002E147E">
              <w:rPr>
                <w:rFonts w:ascii="Times New Roman" w:eastAsia="Times New Roman" w:hAnsi="Times New Roman" w:cs="Times New Roman"/>
                <w:sz w:val="24"/>
                <w:szCs w:val="24"/>
                <w:lang w:eastAsia="ru-RU"/>
              </w:rPr>
              <w:t xml:space="preserve"> в клиническом образце методом иммуноферментного анализа (ИФА)</w:t>
            </w:r>
            <w:r w:rsidRPr="002E147E">
              <w:rPr>
                <w:rFonts w:ascii="Times New Roman" w:eastAsia="Times New Roman" w:hAnsi="Times New Roman" w:cs="Times New Roman"/>
                <w:sz w:val="24"/>
                <w:szCs w:val="24"/>
                <w:lang w:eastAsia="ru-RU"/>
              </w:rPr>
              <w:br/>
              <w:t>Количество выполняемых тестов: ≥ 96 Штука; Назначение: Для анализаторов откры</w:t>
            </w:r>
            <w:r>
              <w:rPr>
                <w:rFonts w:ascii="Times New Roman" w:eastAsia="Times New Roman" w:hAnsi="Times New Roman" w:cs="Times New Roman"/>
                <w:sz w:val="24"/>
                <w:szCs w:val="24"/>
                <w:lang w:eastAsia="ru-RU"/>
              </w:rPr>
              <w:t>того типа и ручной постановки;</w:t>
            </w:r>
            <w:r>
              <w:rPr>
                <w:rFonts w:ascii="Times New Roman" w:eastAsia="Times New Roman" w:hAnsi="Times New Roman" w:cs="Times New Roman"/>
                <w:sz w:val="24"/>
                <w:szCs w:val="24"/>
                <w:lang w:eastAsia="ru-RU"/>
              </w:rPr>
              <w:br/>
            </w:r>
            <w:r w:rsidRPr="002E147E">
              <w:rPr>
                <w:rFonts w:ascii="Times New Roman" w:eastAsia="Times New Roman" w:hAnsi="Times New Roman" w:cs="Times New Roman"/>
                <w:sz w:val="24"/>
                <w:szCs w:val="24"/>
                <w:lang w:eastAsia="ru-RU"/>
              </w:rPr>
              <w:t xml:space="preserve">Метод: непрямой ИФА, </w:t>
            </w:r>
            <w:proofErr w:type="spellStart"/>
            <w:r w:rsidRPr="002E147E">
              <w:rPr>
                <w:rFonts w:ascii="Times New Roman" w:eastAsia="Times New Roman" w:hAnsi="Times New Roman" w:cs="Times New Roman"/>
                <w:sz w:val="24"/>
                <w:szCs w:val="24"/>
                <w:lang w:eastAsia="ru-RU"/>
              </w:rPr>
              <w:t>двухстадийный</w:t>
            </w:r>
            <w:proofErr w:type="spellEnd"/>
            <w:r w:rsidRPr="002E147E">
              <w:rPr>
                <w:rFonts w:ascii="Times New Roman" w:eastAsia="Times New Roman" w:hAnsi="Times New Roman" w:cs="Times New Roman"/>
                <w:sz w:val="24"/>
                <w:szCs w:val="24"/>
                <w:lang w:eastAsia="ru-RU"/>
              </w:rPr>
              <w:t xml:space="preserve">; Формат планшета: разборный; Количество лунок, используемых для внесения контролей при использовании целого планшета: не более 3; Чувствительность: не менее 100 %; Специфичность: не менее 100 %; Образец для анализа: сыворотка крови, плазма крови; Количество образца для </w:t>
            </w:r>
            <w:r w:rsidRPr="002E147E">
              <w:rPr>
                <w:rFonts w:ascii="Times New Roman" w:eastAsia="Times New Roman" w:hAnsi="Times New Roman" w:cs="Times New Roman"/>
                <w:sz w:val="24"/>
                <w:szCs w:val="24"/>
                <w:lang w:eastAsia="ru-RU"/>
              </w:rPr>
              <w:lastRenderedPageBreak/>
              <w:t>анализа: не более 20 мкл; Суммарное время инкубации: не более 85 мин; Финальная отмывка водой: отсутствие; Использование шейкера</w:t>
            </w:r>
            <w:proofErr w:type="gramStart"/>
            <w:r w:rsidRPr="002E147E">
              <w:rPr>
                <w:rFonts w:ascii="Times New Roman" w:eastAsia="Times New Roman" w:hAnsi="Times New Roman" w:cs="Times New Roman"/>
                <w:sz w:val="24"/>
                <w:szCs w:val="24"/>
                <w:lang w:eastAsia="ru-RU"/>
              </w:rPr>
              <w:t xml:space="preserve"> :</w:t>
            </w:r>
            <w:proofErr w:type="gramEnd"/>
            <w:r w:rsidRPr="002E147E">
              <w:rPr>
                <w:rFonts w:ascii="Times New Roman" w:eastAsia="Times New Roman" w:hAnsi="Times New Roman" w:cs="Times New Roman"/>
                <w:sz w:val="24"/>
                <w:szCs w:val="24"/>
                <w:lang w:eastAsia="ru-RU"/>
              </w:rPr>
              <w:t xml:space="preserve"> постановка анализа без использования шейкера; Форма раствора ТМБ: готов к использованию; Режим </w:t>
            </w:r>
            <w:proofErr w:type="spellStart"/>
            <w:r w:rsidRPr="002E147E">
              <w:rPr>
                <w:rFonts w:ascii="Times New Roman" w:eastAsia="Times New Roman" w:hAnsi="Times New Roman" w:cs="Times New Roman"/>
                <w:sz w:val="24"/>
                <w:szCs w:val="24"/>
                <w:lang w:eastAsia="ru-RU"/>
              </w:rPr>
              <w:t>фотометрирования</w:t>
            </w:r>
            <w:proofErr w:type="spellEnd"/>
            <w:r w:rsidRPr="002E147E">
              <w:rPr>
                <w:rFonts w:ascii="Times New Roman" w:eastAsia="Times New Roman" w:hAnsi="Times New Roman" w:cs="Times New Roman"/>
                <w:sz w:val="24"/>
                <w:szCs w:val="24"/>
                <w:lang w:eastAsia="ru-RU"/>
              </w:rPr>
              <w:t xml:space="preserve">: </w:t>
            </w:r>
            <w:proofErr w:type="spellStart"/>
            <w:r w:rsidRPr="002E147E">
              <w:rPr>
                <w:rFonts w:ascii="Times New Roman" w:eastAsia="Times New Roman" w:hAnsi="Times New Roman" w:cs="Times New Roman"/>
                <w:sz w:val="24"/>
                <w:szCs w:val="24"/>
                <w:lang w:eastAsia="ru-RU"/>
              </w:rPr>
              <w:t>двухволновый</w:t>
            </w:r>
            <w:proofErr w:type="spellEnd"/>
            <w:r w:rsidRPr="002E147E">
              <w:rPr>
                <w:rFonts w:ascii="Times New Roman" w:eastAsia="Times New Roman" w:hAnsi="Times New Roman" w:cs="Times New Roman"/>
                <w:sz w:val="24"/>
                <w:szCs w:val="24"/>
                <w:lang w:eastAsia="ru-RU"/>
              </w:rPr>
              <w:t xml:space="preserve">, без дополнительной математической обработки; Соотношение контролей и образцов: объемное равенство; Взаимозаменяемость неспецифических компонентов: соответствие; Промывка после инкубации: одинаковые алгоритмы промывок; Комплектация: </w:t>
            </w:r>
            <w:proofErr w:type="spellStart"/>
            <w:r w:rsidRPr="002E147E">
              <w:rPr>
                <w:rFonts w:ascii="Times New Roman" w:eastAsia="Times New Roman" w:hAnsi="Times New Roman" w:cs="Times New Roman"/>
                <w:sz w:val="24"/>
                <w:szCs w:val="24"/>
                <w:lang w:eastAsia="ru-RU"/>
              </w:rPr>
              <w:t>фольгированный</w:t>
            </w:r>
            <w:proofErr w:type="spellEnd"/>
            <w:r w:rsidRPr="002E147E">
              <w:rPr>
                <w:rFonts w:ascii="Times New Roman" w:eastAsia="Times New Roman" w:hAnsi="Times New Roman" w:cs="Times New Roman"/>
                <w:sz w:val="24"/>
                <w:szCs w:val="24"/>
                <w:lang w:eastAsia="ru-RU"/>
              </w:rPr>
              <w:t xml:space="preserve"> пакет с </w:t>
            </w:r>
            <w:proofErr w:type="spellStart"/>
            <w:r w:rsidRPr="002E147E">
              <w:rPr>
                <w:rFonts w:ascii="Times New Roman" w:eastAsia="Times New Roman" w:hAnsi="Times New Roman" w:cs="Times New Roman"/>
                <w:sz w:val="24"/>
                <w:szCs w:val="24"/>
                <w:lang w:eastAsia="ru-RU"/>
              </w:rPr>
              <w:t>влагопоглотителем</w:t>
            </w:r>
            <w:proofErr w:type="spellEnd"/>
            <w:r w:rsidRPr="002E147E">
              <w:rPr>
                <w:rFonts w:ascii="Times New Roman" w:eastAsia="Times New Roman" w:hAnsi="Times New Roman" w:cs="Times New Roman"/>
                <w:sz w:val="24"/>
                <w:szCs w:val="24"/>
                <w:lang w:eastAsia="ru-RU"/>
              </w:rPr>
              <w:t xml:space="preserve"> и замком типа «</w:t>
            </w:r>
            <w:proofErr w:type="spellStart"/>
            <w:r w:rsidRPr="002E147E">
              <w:rPr>
                <w:rFonts w:ascii="Times New Roman" w:eastAsia="Times New Roman" w:hAnsi="Times New Roman" w:cs="Times New Roman"/>
                <w:sz w:val="24"/>
                <w:szCs w:val="24"/>
                <w:lang w:eastAsia="ru-RU"/>
              </w:rPr>
              <w:t>зип-лок</w:t>
            </w:r>
            <w:proofErr w:type="spellEnd"/>
            <w:r w:rsidRPr="002E147E">
              <w:rPr>
                <w:rFonts w:ascii="Times New Roman" w:eastAsia="Times New Roman" w:hAnsi="Times New Roman" w:cs="Times New Roman"/>
                <w:sz w:val="24"/>
                <w:szCs w:val="24"/>
                <w:lang w:eastAsia="ru-RU"/>
              </w:rPr>
              <w:t xml:space="preserve">» для хранения </w:t>
            </w:r>
            <w:proofErr w:type="spellStart"/>
            <w:r w:rsidRPr="002E147E">
              <w:rPr>
                <w:rFonts w:ascii="Times New Roman" w:eastAsia="Times New Roman" w:hAnsi="Times New Roman" w:cs="Times New Roman"/>
                <w:sz w:val="24"/>
                <w:szCs w:val="24"/>
                <w:lang w:eastAsia="ru-RU"/>
              </w:rPr>
              <w:t>стрипов</w:t>
            </w:r>
            <w:proofErr w:type="spellEnd"/>
            <w:r w:rsidRPr="002E147E">
              <w:rPr>
                <w:rFonts w:ascii="Times New Roman" w:eastAsia="Times New Roman" w:hAnsi="Times New Roman" w:cs="Times New Roman"/>
                <w:sz w:val="24"/>
                <w:szCs w:val="24"/>
                <w:lang w:eastAsia="ru-RU"/>
              </w:rPr>
              <w:t>; Разрешенная длительность транспортирования при температуре до 25°C в соответствии с инструкцией по применению: не менее 10 суток</w:t>
            </w:r>
          </w:p>
        </w:tc>
      </w:tr>
      <w:tr w:rsidR="00990133" w:rsidRPr="005F6D49" w:rsidTr="00EC5375">
        <w:trPr>
          <w:trHeight w:val="272"/>
        </w:trPr>
        <w:tc>
          <w:tcPr>
            <w:tcW w:w="621" w:type="dxa"/>
            <w:tcBorders>
              <w:top w:val="single" w:sz="5" w:space="0" w:color="auto"/>
              <w:left w:val="single" w:sz="10" w:space="0" w:color="auto"/>
              <w:bottom w:val="single" w:sz="5" w:space="0" w:color="auto"/>
              <w:right w:val="single" w:sz="5" w:space="0" w:color="auto"/>
            </w:tcBorders>
            <w:shd w:val="clear" w:color="FFFFFF" w:fill="auto"/>
            <w:vAlign w:val="center"/>
          </w:tcPr>
          <w:p w:rsidR="00990133" w:rsidRDefault="00990133" w:rsidP="0001178F">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005" w:type="dxa"/>
            <w:tcBorders>
              <w:top w:val="single" w:sz="5" w:space="0" w:color="auto"/>
              <w:left w:val="single" w:sz="5" w:space="0" w:color="auto"/>
              <w:bottom w:val="single" w:sz="5" w:space="0" w:color="auto"/>
              <w:right w:val="single" w:sz="5" w:space="0" w:color="auto"/>
            </w:tcBorders>
            <w:shd w:val="clear" w:color="FFFFFF" w:fill="auto"/>
            <w:vAlign w:val="center"/>
          </w:tcPr>
          <w:p w:rsidR="00990133" w:rsidRPr="00234DE5" w:rsidRDefault="00990133" w:rsidP="00A3510D">
            <w:pPr>
              <w:jc w:val="center"/>
              <w:rPr>
                <w:rFonts w:ascii="Times New Roman" w:hAnsi="Times New Roman" w:cs="Times New Roman"/>
                <w:color w:val="000000"/>
                <w:sz w:val="24"/>
                <w:szCs w:val="24"/>
              </w:rPr>
            </w:pPr>
            <w:proofErr w:type="spellStart"/>
            <w:r w:rsidRPr="00234DE5">
              <w:rPr>
                <w:rFonts w:ascii="Times New Roman" w:hAnsi="Times New Roman" w:cs="Times New Roman"/>
                <w:color w:val="000000"/>
                <w:sz w:val="24"/>
                <w:szCs w:val="24"/>
              </w:rPr>
              <w:t>Chlamydia</w:t>
            </w:r>
            <w:proofErr w:type="spellEnd"/>
            <w:r w:rsidRPr="00234DE5">
              <w:rPr>
                <w:rFonts w:ascii="Times New Roman" w:hAnsi="Times New Roman" w:cs="Times New Roman"/>
                <w:color w:val="000000"/>
                <w:sz w:val="24"/>
                <w:szCs w:val="24"/>
              </w:rPr>
              <w:t xml:space="preserve"> </w:t>
            </w:r>
            <w:proofErr w:type="spellStart"/>
            <w:r w:rsidRPr="00234DE5">
              <w:rPr>
                <w:rFonts w:ascii="Times New Roman" w:hAnsi="Times New Roman" w:cs="Times New Roman"/>
                <w:color w:val="000000"/>
                <w:sz w:val="24"/>
                <w:szCs w:val="24"/>
              </w:rPr>
              <w:t>trachomatis</w:t>
            </w:r>
            <w:proofErr w:type="spellEnd"/>
            <w:r w:rsidRPr="00234DE5">
              <w:rPr>
                <w:rFonts w:ascii="Times New Roman" w:hAnsi="Times New Roman" w:cs="Times New Roman"/>
                <w:color w:val="000000"/>
                <w:sz w:val="24"/>
                <w:szCs w:val="24"/>
              </w:rPr>
              <w:t xml:space="preserve"> антитела класса иммуноглобулин G (</w:t>
            </w:r>
            <w:proofErr w:type="spellStart"/>
            <w:r w:rsidRPr="00234DE5">
              <w:rPr>
                <w:rFonts w:ascii="Times New Roman" w:hAnsi="Times New Roman" w:cs="Times New Roman"/>
                <w:color w:val="000000"/>
                <w:sz w:val="24"/>
                <w:szCs w:val="24"/>
              </w:rPr>
              <w:t>IgG</w:t>
            </w:r>
            <w:proofErr w:type="spellEnd"/>
            <w:r w:rsidRPr="00234DE5">
              <w:rPr>
                <w:rFonts w:ascii="Times New Roman" w:hAnsi="Times New Roman" w:cs="Times New Roman"/>
                <w:color w:val="000000"/>
                <w:sz w:val="24"/>
                <w:szCs w:val="24"/>
              </w:rPr>
              <w:t>) ИВД, набор, иммуноферментный анализ (ИФА)</w:t>
            </w:r>
          </w:p>
        </w:tc>
        <w:tc>
          <w:tcPr>
            <w:tcW w:w="12250" w:type="dxa"/>
            <w:tcBorders>
              <w:top w:val="single" w:sz="5" w:space="0" w:color="auto"/>
              <w:left w:val="single" w:sz="5" w:space="0" w:color="auto"/>
              <w:bottom w:val="single" w:sz="5" w:space="0" w:color="auto"/>
              <w:right w:val="single" w:sz="5" w:space="0" w:color="auto"/>
            </w:tcBorders>
            <w:shd w:val="clear" w:color="FFFFFF" w:fill="auto"/>
            <w:vAlign w:val="center"/>
          </w:tcPr>
          <w:p w:rsidR="00990133" w:rsidRPr="00792BF3" w:rsidRDefault="00792BF3" w:rsidP="00060D8F">
            <w:pPr>
              <w:spacing w:after="0" w:line="240" w:lineRule="auto"/>
              <w:jc w:val="center"/>
              <w:rPr>
                <w:rFonts w:ascii="Times New Roman" w:eastAsia="Times New Roman" w:hAnsi="Times New Roman" w:cs="Times New Roman"/>
                <w:sz w:val="24"/>
                <w:szCs w:val="24"/>
                <w:lang w:eastAsia="ru-RU"/>
              </w:rPr>
            </w:pPr>
            <w:r w:rsidRPr="00792BF3">
              <w:rPr>
                <w:rFonts w:ascii="Times New Roman" w:eastAsia="Times New Roman" w:hAnsi="Times New Roman" w:cs="Times New Roman"/>
                <w:sz w:val="24"/>
                <w:szCs w:val="24"/>
                <w:lang w:eastAsia="ru-RU"/>
              </w:rPr>
              <w:t xml:space="preserve">Набор реагентов и </w:t>
            </w:r>
            <w:proofErr w:type="gramStart"/>
            <w:r w:rsidRPr="00792BF3">
              <w:rPr>
                <w:rFonts w:ascii="Times New Roman" w:eastAsia="Times New Roman" w:hAnsi="Times New Roman" w:cs="Times New Roman"/>
                <w:sz w:val="24"/>
                <w:szCs w:val="24"/>
                <w:lang w:eastAsia="ru-RU"/>
              </w:rPr>
              <w:t>других</w:t>
            </w:r>
            <w:proofErr w:type="gramEnd"/>
            <w:r w:rsidRPr="00792BF3">
              <w:rPr>
                <w:rFonts w:ascii="Times New Roman" w:eastAsia="Times New Roman" w:hAnsi="Times New Roman" w:cs="Times New Roman"/>
                <w:sz w:val="24"/>
                <w:szCs w:val="24"/>
                <w:lang w:eastAsia="ru-RU"/>
              </w:rPr>
              <w:t xml:space="preserve"> связанных с ними материалов, предназначенный для качественного и/или количественного определения антител класса иммуноглобулин G (</w:t>
            </w:r>
            <w:proofErr w:type="spellStart"/>
            <w:r w:rsidRPr="00792BF3">
              <w:rPr>
                <w:rFonts w:ascii="Times New Roman" w:eastAsia="Times New Roman" w:hAnsi="Times New Roman" w:cs="Times New Roman"/>
                <w:sz w:val="24"/>
                <w:szCs w:val="24"/>
                <w:lang w:eastAsia="ru-RU"/>
              </w:rPr>
              <w:t>IgG</w:t>
            </w:r>
            <w:proofErr w:type="spellEnd"/>
            <w:r w:rsidRPr="00792BF3">
              <w:rPr>
                <w:rFonts w:ascii="Times New Roman" w:eastAsia="Times New Roman" w:hAnsi="Times New Roman" w:cs="Times New Roman"/>
                <w:sz w:val="24"/>
                <w:szCs w:val="24"/>
                <w:lang w:eastAsia="ru-RU"/>
              </w:rPr>
              <w:t xml:space="preserve">) к бактерии </w:t>
            </w:r>
            <w:proofErr w:type="spellStart"/>
            <w:r w:rsidRPr="00792BF3">
              <w:rPr>
                <w:rFonts w:ascii="Times New Roman" w:eastAsia="Times New Roman" w:hAnsi="Times New Roman" w:cs="Times New Roman"/>
                <w:sz w:val="24"/>
                <w:szCs w:val="24"/>
                <w:lang w:eastAsia="ru-RU"/>
              </w:rPr>
              <w:t>Chlamydia</w:t>
            </w:r>
            <w:proofErr w:type="spellEnd"/>
            <w:r w:rsidRPr="00792BF3">
              <w:rPr>
                <w:rFonts w:ascii="Times New Roman" w:eastAsia="Times New Roman" w:hAnsi="Times New Roman" w:cs="Times New Roman"/>
                <w:sz w:val="24"/>
                <w:szCs w:val="24"/>
                <w:lang w:eastAsia="ru-RU"/>
              </w:rPr>
              <w:t xml:space="preserve"> </w:t>
            </w:r>
            <w:proofErr w:type="spellStart"/>
            <w:r w:rsidRPr="00792BF3">
              <w:rPr>
                <w:rFonts w:ascii="Times New Roman" w:eastAsia="Times New Roman" w:hAnsi="Times New Roman" w:cs="Times New Roman"/>
                <w:sz w:val="24"/>
                <w:szCs w:val="24"/>
                <w:lang w:eastAsia="ru-RU"/>
              </w:rPr>
              <w:t>trachomatis</w:t>
            </w:r>
            <w:proofErr w:type="spellEnd"/>
            <w:r w:rsidRPr="00792BF3">
              <w:rPr>
                <w:rFonts w:ascii="Times New Roman" w:eastAsia="Times New Roman" w:hAnsi="Times New Roman" w:cs="Times New Roman"/>
                <w:sz w:val="24"/>
                <w:szCs w:val="24"/>
                <w:lang w:eastAsia="ru-RU"/>
              </w:rPr>
              <w:t xml:space="preserve"> в клиническом образце методом иммуноферментного анализа (ИФА)</w:t>
            </w:r>
            <w:r w:rsidRPr="00792BF3">
              <w:rPr>
                <w:rFonts w:ascii="Times New Roman" w:eastAsia="Times New Roman" w:hAnsi="Times New Roman" w:cs="Times New Roman"/>
                <w:sz w:val="24"/>
                <w:szCs w:val="24"/>
                <w:lang w:eastAsia="ru-RU"/>
              </w:rPr>
              <w:br/>
              <w:t>Количество выполняемых тестов: ≥ 96 Штука; Назначение: Для анализаторов откры</w:t>
            </w:r>
            <w:r>
              <w:rPr>
                <w:rFonts w:ascii="Times New Roman" w:eastAsia="Times New Roman" w:hAnsi="Times New Roman" w:cs="Times New Roman"/>
                <w:sz w:val="24"/>
                <w:szCs w:val="24"/>
                <w:lang w:eastAsia="ru-RU"/>
              </w:rPr>
              <w:t>того типа и ручной постановки;</w:t>
            </w:r>
            <w:r>
              <w:rPr>
                <w:rFonts w:ascii="Times New Roman" w:eastAsia="Times New Roman" w:hAnsi="Times New Roman" w:cs="Times New Roman"/>
                <w:sz w:val="24"/>
                <w:szCs w:val="24"/>
                <w:lang w:eastAsia="ru-RU"/>
              </w:rPr>
              <w:br/>
            </w:r>
            <w:r w:rsidRPr="00792BF3">
              <w:rPr>
                <w:rFonts w:ascii="Times New Roman" w:eastAsia="Times New Roman" w:hAnsi="Times New Roman" w:cs="Times New Roman"/>
                <w:sz w:val="24"/>
                <w:szCs w:val="24"/>
                <w:lang w:eastAsia="ru-RU"/>
              </w:rPr>
              <w:t xml:space="preserve">Метод: непрямой ИФА, </w:t>
            </w:r>
            <w:proofErr w:type="spellStart"/>
            <w:r w:rsidRPr="00792BF3">
              <w:rPr>
                <w:rFonts w:ascii="Times New Roman" w:eastAsia="Times New Roman" w:hAnsi="Times New Roman" w:cs="Times New Roman"/>
                <w:sz w:val="24"/>
                <w:szCs w:val="24"/>
                <w:lang w:eastAsia="ru-RU"/>
              </w:rPr>
              <w:t>двухстадийный</w:t>
            </w:r>
            <w:proofErr w:type="spellEnd"/>
            <w:r w:rsidRPr="00792BF3">
              <w:rPr>
                <w:rFonts w:ascii="Times New Roman" w:eastAsia="Times New Roman" w:hAnsi="Times New Roman" w:cs="Times New Roman"/>
                <w:sz w:val="24"/>
                <w:szCs w:val="24"/>
                <w:lang w:eastAsia="ru-RU"/>
              </w:rPr>
              <w:t>; Формат планшета: разборный; Количество лунок, используемых для внесения контролей при использовании целого планшета: не более 3; Чувствительность: не менее 100 %; Специфичность: не менее 100 %; Образец для анализа: сыворотка крови, плазма крови; Количество образца для анализа: не более 20 мкл; Суммарное время инкубации: не более 85 мин; Финальная отмывка водой: отсутствие; Использование шейкера</w:t>
            </w:r>
            <w:proofErr w:type="gramStart"/>
            <w:r w:rsidRPr="00792BF3">
              <w:rPr>
                <w:rFonts w:ascii="Times New Roman" w:eastAsia="Times New Roman" w:hAnsi="Times New Roman" w:cs="Times New Roman"/>
                <w:sz w:val="24"/>
                <w:szCs w:val="24"/>
                <w:lang w:eastAsia="ru-RU"/>
              </w:rPr>
              <w:t xml:space="preserve"> :</w:t>
            </w:r>
            <w:proofErr w:type="gramEnd"/>
            <w:r w:rsidRPr="00792BF3">
              <w:rPr>
                <w:rFonts w:ascii="Times New Roman" w:eastAsia="Times New Roman" w:hAnsi="Times New Roman" w:cs="Times New Roman"/>
                <w:sz w:val="24"/>
                <w:szCs w:val="24"/>
                <w:lang w:eastAsia="ru-RU"/>
              </w:rPr>
              <w:t xml:space="preserve"> постановка анализа без использования шейкера; Форма раствора ТМБ: готов к использованию; Режим </w:t>
            </w:r>
            <w:proofErr w:type="spellStart"/>
            <w:r w:rsidRPr="00792BF3">
              <w:rPr>
                <w:rFonts w:ascii="Times New Roman" w:eastAsia="Times New Roman" w:hAnsi="Times New Roman" w:cs="Times New Roman"/>
                <w:sz w:val="24"/>
                <w:szCs w:val="24"/>
                <w:lang w:eastAsia="ru-RU"/>
              </w:rPr>
              <w:t>фотометрирования</w:t>
            </w:r>
            <w:proofErr w:type="spellEnd"/>
            <w:r w:rsidRPr="00792BF3">
              <w:rPr>
                <w:rFonts w:ascii="Times New Roman" w:eastAsia="Times New Roman" w:hAnsi="Times New Roman" w:cs="Times New Roman"/>
                <w:sz w:val="24"/>
                <w:szCs w:val="24"/>
                <w:lang w:eastAsia="ru-RU"/>
              </w:rPr>
              <w:t xml:space="preserve">: </w:t>
            </w:r>
            <w:proofErr w:type="spellStart"/>
            <w:r w:rsidRPr="00792BF3">
              <w:rPr>
                <w:rFonts w:ascii="Times New Roman" w:eastAsia="Times New Roman" w:hAnsi="Times New Roman" w:cs="Times New Roman"/>
                <w:sz w:val="24"/>
                <w:szCs w:val="24"/>
                <w:lang w:eastAsia="ru-RU"/>
              </w:rPr>
              <w:t>двухволновый</w:t>
            </w:r>
            <w:proofErr w:type="spellEnd"/>
            <w:r w:rsidRPr="00792BF3">
              <w:rPr>
                <w:rFonts w:ascii="Times New Roman" w:eastAsia="Times New Roman" w:hAnsi="Times New Roman" w:cs="Times New Roman"/>
                <w:sz w:val="24"/>
                <w:szCs w:val="24"/>
                <w:lang w:eastAsia="ru-RU"/>
              </w:rPr>
              <w:t xml:space="preserve">, без дополнительной математической обработки; Взаимозаменяемость неспецифических компонентов: соответствие; Соотношение контролей и образцов: объемное равенство; Промывка после инкубации: одинаковые алгоритмы промывок; Комплектация: </w:t>
            </w:r>
            <w:proofErr w:type="spellStart"/>
            <w:r w:rsidRPr="00792BF3">
              <w:rPr>
                <w:rFonts w:ascii="Times New Roman" w:eastAsia="Times New Roman" w:hAnsi="Times New Roman" w:cs="Times New Roman"/>
                <w:sz w:val="24"/>
                <w:szCs w:val="24"/>
                <w:lang w:eastAsia="ru-RU"/>
              </w:rPr>
              <w:t>фольгированный</w:t>
            </w:r>
            <w:proofErr w:type="spellEnd"/>
            <w:r w:rsidRPr="00792BF3">
              <w:rPr>
                <w:rFonts w:ascii="Times New Roman" w:eastAsia="Times New Roman" w:hAnsi="Times New Roman" w:cs="Times New Roman"/>
                <w:sz w:val="24"/>
                <w:szCs w:val="24"/>
                <w:lang w:eastAsia="ru-RU"/>
              </w:rPr>
              <w:t xml:space="preserve"> пакет с </w:t>
            </w:r>
            <w:proofErr w:type="spellStart"/>
            <w:r w:rsidRPr="00792BF3">
              <w:rPr>
                <w:rFonts w:ascii="Times New Roman" w:eastAsia="Times New Roman" w:hAnsi="Times New Roman" w:cs="Times New Roman"/>
                <w:sz w:val="24"/>
                <w:szCs w:val="24"/>
                <w:lang w:eastAsia="ru-RU"/>
              </w:rPr>
              <w:t>влагопоглотителем</w:t>
            </w:r>
            <w:proofErr w:type="spellEnd"/>
            <w:r w:rsidRPr="00792BF3">
              <w:rPr>
                <w:rFonts w:ascii="Times New Roman" w:eastAsia="Times New Roman" w:hAnsi="Times New Roman" w:cs="Times New Roman"/>
                <w:sz w:val="24"/>
                <w:szCs w:val="24"/>
                <w:lang w:eastAsia="ru-RU"/>
              </w:rPr>
              <w:t xml:space="preserve"> и замком типа «</w:t>
            </w:r>
            <w:proofErr w:type="spellStart"/>
            <w:r w:rsidRPr="00792BF3">
              <w:rPr>
                <w:rFonts w:ascii="Times New Roman" w:eastAsia="Times New Roman" w:hAnsi="Times New Roman" w:cs="Times New Roman"/>
                <w:sz w:val="24"/>
                <w:szCs w:val="24"/>
                <w:lang w:eastAsia="ru-RU"/>
              </w:rPr>
              <w:t>зип-лок</w:t>
            </w:r>
            <w:proofErr w:type="spellEnd"/>
            <w:r w:rsidRPr="00792BF3">
              <w:rPr>
                <w:rFonts w:ascii="Times New Roman" w:eastAsia="Times New Roman" w:hAnsi="Times New Roman" w:cs="Times New Roman"/>
                <w:sz w:val="24"/>
                <w:szCs w:val="24"/>
                <w:lang w:eastAsia="ru-RU"/>
              </w:rPr>
              <w:t xml:space="preserve">» для хранения </w:t>
            </w:r>
            <w:proofErr w:type="spellStart"/>
            <w:r w:rsidRPr="00792BF3">
              <w:rPr>
                <w:rFonts w:ascii="Times New Roman" w:eastAsia="Times New Roman" w:hAnsi="Times New Roman" w:cs="Times New Roman"/>
                <w:sz w:val="24"/>
                <w:szCs w:val="24"/>
                <w:lang w:eastAsia="ru-RU"/>
              </w:rPr>
              <w:t>стрипов</w:t>
            </w:r>
            <w:proofErr w:type="spellEnd"/>
            <w:r w:rsidRPr="00792BF3">
              <w:rPr>
                <w:rFonts w:ascii="Times New Roman" w:eastAsia="Times New Roman" w:hAnsi="Times New Roman" w:cs="Times New Roman"/>
                <w:sz w:val="24"/>
                <w:szCs w:val="24"/>
                <w:lang w:eastAsia="ru-RU"/>
              </w:rPr>
              <w:t>; Разрешенная длительность транспортирования при температуре до 25°C в соответствии с инструкцией по применению: не менее 10 суток</w:t>
            </w:r>
          </w:p>
        </w:tc>
      </w:tr>
      <w:tr w:rsidR="00990133" w:rsidRPr="005F6D49" w:rsidTr="00EC5375">
        <w:trPr>
          <w:trHeight w:val="272"/>
        </w:trPr>
        <w:tc>
          <w:tcPr>
            <w:tcW w:w="621" w:type="dxa"/>
            <w:tcBorders>
              <w:top w:val="single" w:sz="5" w:space="0" w:color="auto"/>
              <w:left w:val="single" w:sz="10" w:space="0" w:color="auto"/>
              <w:bottom w:val="single" w:sz="5" w:space="0" w:color="auto"/>
              <w:right w:val="single" w:sz="5" w:space="0" w:color="auto"/>
            </w:tcBorders>
            <w:shd w:val="clear" w:color="FFFFFF" w:fill="auto"/>
            <w:vAlign w:val="center"/>
          </w:tcPr>
          <w:p w:rsidR="00990133" w:rsidRDefault="00990133" w:rsidP="0001178F">
            <w:pPr>
              <w:jc w:val="center"/>
              <w:rPr>
                <w:rFonts w:ascii="Times New Roman" w:hAnsi="Times New Roman" w:cs="Times New Roman"/>
                <w:sz w:val="24"/>
                <w:szCs w:val="24"/>
              </w:rPr>
            </w:pPr>
            <w:r>
              <w:rPr>
                <w:rFonts w:ascii="Times New Roman" w:hAnsi="Times New Roman" w:cs="Times New Roman"/>
                <w:sz w:val="24"/>
                <w:szCs w:val="24"/>
              </w:rPr>
              <w:t>7</w:t>
            </w:r>
          </w:p>
        </w:tc>
        <w:tc>
          <w:tcPr>
            <w:tcW w:w="3005" w:type="dxa"/>
            <w:tcBorders>
              <w:top w:val="single" w:sz="5" w:space="0" w:color="auto"/>
              <w:left w:val="single" w:sz="5" w:space="0" w:color="auto"/>
              <w:bottom w:val="single" w:sz="5" w:space="0" w:color="auto"/>
              <w:right w:val="single" w:sz="5" w:space="0" w:color="auto"/>
            </w:tcBorders>
            <w:shd w:val="clear" w:color="FFFFFF" w:fill="auto"/>
            <w:vAlign w:val="center"/>
          </w:tcPr>
          <w:p w:rsidR="00990133" w:rsidRPr="00234DE5" w:rsidRDefault="00035E6D" w:rsidP="00A3510D">
            <w:pPr>
              <w:jc w:val="center"/>
              <w:rPr>
                <w:rFonts w:ascii="Times New Roman" w:hAnsi="Times New Roman" w:cs="Times New Roman"/>
                <w:color w:val="000000"/>
                <w:sz w:val="24"/>
                <w:szCs w:val="24"/>
              </w:rPr>
            </w:pPr>
            <w:r>
              <w:rPr>
                <w:rFonts w:ascii="Times New Roman" w:hAnsi="Times New Roman" w:cs="Times New Roman"/>
                <w:bCs/>
                <w:color w:val="000000"/>
                <w:sz w:val="24"/>
                <w:szCs w:val="24"/>
              </w:rPr>
              <w:t>НАБОР</w:t>
            </w:r>
            <w:r w:rsidR="00990133" w:rsidRPr="00234DE5">
              <w:rPr>
                <w:rFonts w:ascii="Times New Roman" w:hAnsi="Times New Roman" w:cs="Times New Roman"/>
                <w:bCs/>
                <w:color w:val="000000"/>
                <w:sz w:val="24"/>
                <w:szCs w:val="24"/>
              </w:rPr>
              <w:t xml:space="preserve"> РЕАГЕНТОВ ДЛЯ ВИЗУАЛЬНОГО ВЫЯВЛЕНИЯ </w:t>
            </w:r>
            <w:proofErr w:type="spellStart"/>
            <w:r w:rsidR="00990133" w:rsidRPr="00234DE5">
              <w:rPr>
                <w:rFonts w:ascii="Times New Roman" w:hAnsi="Times New Roman" w:cs="Times New Roman"/>
                <w:bCs/>
                <w:color w:val="000000"/>
                <w:sz w:val="24"/>
                <w:szCs w:val="24"/>
              </w:rPr>
              <w:t>Mycoplasma</w:t>
            </w:r>
            <w:proofErr w:type="spellEnd"/>
            <w:r w:rsidR="00990133" w:rsidRPr="00234DE5">
              <w:rPr>
                <w:rFonts w:ascii="Times New Roman" w:hAnsi="Times New Roman" w:cs="Times New Roman"/>
                <w:bCs/>
                <w:color w:val="000000"/>
                <w:sz w:val="24"/>
                <w:szCs w:val="24"/>
              </w:rPr>
              <w:t xml:space="preserve"> </w:t>
            </w:r>
            <w:proofErr w:type="spellStart"/>
            <w:r w:rsidR="00990133" w:rsidRPr="00234DE5">
              <w:rPr>
                <w:rFonts w:ascii="Times New Roman" w:hAnsi="Times New Roman" w:cs="Times New Roman"/>
                <w:bCs/>
                <w:color w:val="000000"/>
                <w:sz w:val="24"/>
                <w:szCs w:val="24"/>
              </w:rPr>
              <w:t>hominis</w:t>
            </w:r>
            <w:proofErr w:type="spellEnd"/>
            <w:r w:rsidR="00990133" w:rsidRPr="00234DE5">
              <w:rPr>
                <w:rFonts w:ascii="Times New Roman" w:hAnsi="Times New Roman" w:cs="Times New Roman"/>
                <w:bCs/>
                <w:color w:val="000000"/>
                <w:sz w:val="24"/>
                <w:szCs w:val="24"/>
              </w:rPr>
              <w:t xml:space="preserve"> "МИКОПЛАЗМА-М"</w:t>
            </w:r>
          </w:p>
        </w:tc>
        <w:tc>
          <w:tcPr>
            <w:tcW w:w="12250" w:type="dxa"/>
            <w:tcBorders>
              <w:top w:val="single" w:sz="5" w:space="0" w:color="auto"/>
              <w:left w:val="single" w:sz="5" w:space="0" w:color="auto"/>
              <w:bottom w:val="single" w:sz="5" w:space="0" w:color="auto"/>
              <w:right w:val="single" w:sz="5" w:space="0" w:color="auto"/>
            </w:tcBorders>
            <w:shd w:val="clear" w:color="FFFFFF" w:fill="auto"/>
            <w:vAlign w:val="center"/>
          </w:tcPr>
          <w:p w:rsidR="00124686" w:rsidRPr="00124686" w:rsidRDefault="00124686" w:rsidP="00124686">
            <w:pPr>
              <w:spacing w:after="0" w:line="240" w:lineRule="auto"/>
              <w:jc w:val="center"/>
              <w:rPr>
                <w:rFonts w:ascii="Times New Roman" w:eastAsia="Times New Roman" w:hAnsi="Times New Roman" w:cs="Times New Roman"/>
                <w:lang w:eastAsia="ru-RU"/>
              </w:rPr>
            </w:pPr>
            <w:proofErr w:type="gramStart"/>
            <w:r w:rsidRPr="00124686">
              <w:rPr>
                <w:rFonts w:ascii="Times New Roman" w:eastAsia="Times New Roman" w:hAnsi="Times New Roman" w:cs="Times New Roman"/>
                <w:lang w:eastAsia="ru-RU"/>
              </w:rPr>
              <w:t xml:space="preserve">Набор реагентов МИКОПЛАЗМА-М (Комплект № 2) предназначен для одноэтапного визуального выявления </w:t>
            </w:r>
            <w:proofErr w:type="spellStart"/>
            <w:r w:rsidRPr="00124686">
              <w:rPr>
                <w:rFonts w:ascii="Times New Roman" w:eastAsia="Times New Roman" w:hAnsi="Times New Roman" w:cs="Times New Roman"/>
                <w:lang w:eastAsia="ru-RU"/>
              </w:rPr>
              <w:t>Mycoplasma</w:t>
            </w:r>
            <w:proofErr w:type="spellEnd"/>
            <w:r w:rsidRPr="00124686">
              <w:rPr>
                <w:rFonts w:ascii="Times New Roman" w:eastAsia="Times New Roman" w:hAnsi="Times New Roman" w:cs="Times New Roman"/>
                <w:lang w:eastAsia="ru-RU"/>
              </w:rPr>
              <w:t xml:space="preserve"> </w:t>
            </w:r>
            <w:proofErr w:type="spellStart"/>
            <w:r w:rsidRPr="00124686">
              <w:rPr>
                <w:rFonts w:ascii="Times New Roman" w:eastAsia="Times New Roman" w:hAnsi="Times New Roman" w:cs="Times New Roman"/>
                <w:lang w:eastAsia="ru-RU"/>
              </w:rPr>
              <w:t>hominis</w:t>
            </w:r>
            <w:proofErr w:type="spellEnd"/>
            <w:r w:rsidRPr="00124686">
              <w:rPr>
                <w:rFonts w:ascii="Times New Roman" w:eastAsia="Times New Roman" w:hAnsi="Times New Roman" w:cs="Times New Roman"/>
                <w:lang w:eastAsia="ru-RU"/>
              </w:rPr>
              <w:t xml:space="preserve"> (M. </w:t>
            </w:r>
            <w:proofErr w:type="spellStart"/>
            <w:r w:rsidRPr="00124686">
              <w:rPr>
                <w:rFonts w:ascii="Times New Roman" w:eastAsia="Times New Roman" w:hAnsi="Times New Roman" w:cs="Times New Roman"/>
                <w:lang w:eastAsia="ru-RU"/>
              </w:rPr>
              <w:t>h</w:t>
            </w:r>
            <w:proofErr w:type="spellEnd"/>
            <w:r w:rsidRPr="00124686">
              <w:rPr>
                <w:rFonts w:ascii="Times New Roman" w:eastAsia="Times New Roman" w:hAnsi="Times New Roman" w:cs="Times New Roman"/>
                <w:lang w:eastAsia="ru-RU"/>
              </w:rPr>
              <w:t xml:space="preserve">.) в отделяемом из цервикального канала и влагалища, в семенной жидкости, в секрете предстательной железы, в отделяемом уретры и в </w:t>
            </w:r>
            <w:proofErr w:type="spellStart"/>
            <w:r w:rsidRPr="00124686">
              <w:rPr>
                <w:rFonts w:ascii="Times New Roman" w:eastAsia="Times New Roman" w:hAnsi="Times New Roman" w:cs="Times New Roman"/>
                <w:lang w:eastAsia="ru-RU"/>
              </w:rPr>
              <w:t>центрифугате</w:t>
            </w:r>
            <w:proofErr w:type="spellEnd"/>
            <w:r w:rsidRPr="00124686">
              <w:rPr>
                <w:rFonts w:ascii="Times New Roman" w:eastAsia="Times New Roman" w:hAnsi="Times New Roman" w:cs="Times New Roman"/>
                <w:lang w:eastAsia="ru-RU"/>
              </w:rPr>
              <w:t xml:space="preserve"> мочи.</w:t>
            </w:r>
            <w:proofErr w:type="gramEnd"/>
          </w:p>
          <w:p w:rsidR="00990133" w:rsidRDefault="00124686" w:rsidP="00124686">
            <w:pPr>
              <w:spacing w:after="0" w:line="240" w:lineRule="auto"/>
              <w:jc w:val="center"/>
              <w:rPr>
                <w:rFonts w:ascii="Times New Roman" w:eastAsia="Times New Roman" w:hAnsi="Times New Roman" w:cs="Times New Roman"/>
                <w:lang w:eastAsia="ru-RU"/>
              </w:rPr>
            </w:pPr>
            <w:r w:rsidRPr="00124686">
              <w:rPr>
                <w:rFonts w:ascii="Times New Roman" w:eastAsia="Times New Roman" w:hAnsi="Times New Roman" w:cs="Times New Roman"/>
                <w:lang w:eastAsia="ru-RU"/>
              </w:rPr>
              <w:t>Комплект № 2 рассчитан на проведение 96 анализов в лунках планшета.</w:t>
            </w:r>
          </w:p>
          <w:p w:rsidR="00124686" w:rsidRPr="00124686" w:rsidRDefault="00124686" w:rsidP="00124686">
            <w:pPr>
              <w:spacing w:after="0" w:line="240" w:lineRule="auto"/>
              <w:jc w:val="center"/>
              <w:rPr>
                <w:rFonts w:ascii="Times New Roman" w:eastAsia="Times New Roman" w:hAnsi="Times New Roman" w:cs="Times New Roman"/>
                <w:lang w:eastAsia="ru-RU"/>
              </w:rPr>
            </w:pPr>
            <w:r w:rsidRPr="00124686">
              <w:rPr>
                <w:rFonts w:ascii="Times New Roman" w:eastAsia="Times New Roman" w:hAnsi="Times New Roman" w:cs="Times New Roman"/>
                <w:lang w:eastAsia="ru-RU"/>
              </w:rPr>
              <w:t>СОСТАВ НАБОРА</w:t>
            </w:r>
          </w:p>
          <w:p w:rsidR="00124686" w:rsidRPr="00124686" w:rsidRDefault="00124686" w:rsidP="00124686">
            <w:pPr>
              <w:spacing w:after="0" w:line="240" w:lineRule="auto"/>
              <w:jc w:val="center"/>
              <w:rPr>
                <w:rFonts w:ascii="Times New Roman" w:eastAsia="Times New Roman" w:hAnsi="Times New Roman" w:cs="Times New Roman"/>
                <w:lang w:eastAsia="ru-RU"/>
              </w:rPr>
            </w:pPr>
            <w:r w:rsidRPr="00124686">
              <w:rPr>
                <w:rFonts w:ascii="Times New Roman" w:eastAsia="Times New Roman" w:hAnsi="Times New Roman" w:cs="Times New Roman"/>
                <w:lang w:eastAsia="ru-RU"/>
              </w:rPr>
              <w:t xml:space="preserve">Транспортная среда для </w:t>
            </w:r>
            <w:proofErr w:type="spellStart"/>
            <w:r w:rsidRPr="00124686">
              <w:rPr>
                <w:rFonts w:ascii="Times New Roman" w:eastAsia="Times New Roman" w:hAnsi="Times New Roman" w:cs="Times New Roman"/>
                <w:lang w:eastAsia="ru-RU"/>
              </w:rPr>
              <w:t>урогенитальных</w:t>
            </w:r>
            <w:proofErr w:type="spellEnd"/>
            <w:r w:rsidRPr="00124686">
              <w:rPr>
                <w:rFonts w:ascii="Times New Roman" w:eastAsia="Times New Roman" w:hAnsi="Times New Roman" w:cs="Times New Roman"/>
                <w:lang w:eastAsia="ru-RU"/>
              </w:rPr>
              <w:t xml:space="preserve"> </w:t>
            </w:r>
            <w:proofErr w:type="spellStart"/>
            <w:r w:rsidRPr="00124686">
              <w:rPr>
                <w:rFonts w:ascii="Times New Roman" w:eastAsia="Times New Roman" w:hAnsi="Times New Roman" w:cs="Times New Roman"/>
                <w:lang w:eastAsia="ru-RU"/>
              </w:rPr>
              <w:t>микоплазм</w:t>
            </w:r>
            <w:proofErr w:type="spellEnd"/>
            <w:r w:rsidRPr="00124686">
              <w:rPr>
                <w:rFonts w:ascii="Times New Roman" w:eastAsia="Times New Roman" w:hAnsi="Times New Roman" w:cs="Times New Roman"/>
                <w:lang w:eastAsia="ru-RU"/>
              </w:rPr>
              <w:t xml:space="preserve">, </w:t>
            </w:r>
            <w:proofErr w:type="spellStart"/>
            <w:r w:rsidRPr="00124686">
              <w:rPr>
                <w:rFonts w:ascii="Times New Roman" w:eastAsia="Times New Roman" w:hAnsi="Times New Roman" w:cs="Times New Roman"/>
                <w:lang w:eastAsia="ru-RU"/>
              </w:rPr>
              <w:t>лиофилизированная</w:t>
            </w:r>
            <w:proofErr w:type="spellEnd"/>
            <w:r w:rsidRPr="00124686">
              <w:rPr>
                <w:rFonts w:ascii="Times New Roman" w:eastAsia="Times New Roman" w:hAnsi="Times New Roman" w:cs="Times New Roman"/>
                <w:lang w:eastAsia="ru-RU"/>
              </w:rPr>
              <w:tab/>
              <w:t>.</w:t>
            </w:r>
            <w:r w:rsidRPr="00124686">
              <w:rPr>
                <w:rFonts w:ascii="Times New Roman" w:eastAsia="Times New Roman" w:hAnsi="Times New Roman" w:cs="Times New Roman"/>
                <w:lang w:eastAsia="ru-RU"/>
              </w:rPr>
              <w:tab/>
              <w:t xml:space="preserve">1 </w:t>
            </w:r>
            <w:proofErr w:type="spellStart"/>
            <w:r w:rsidRPr="00124686">
              <w:rPr>
                <w:rFonts w:ascii="Times New Roman" w:eastAsia="Times New Roman" w:hAnsi="Times New Roman" w:cs="Times New Roman"/>
                <w:lang w:eastAsia="ru-RU"/>
              </w:rPr>
              <w:t>фл</w:t>
            </w:r>
            <w:proofErr w:type="spellEnd"/>
            <w:r w:rsidRPr="00124686">
              <w:rPr>
                <w:rFonts w:ascii="Times New Roman" w:eastAsia="Times New Roman" w:hAnsi="Times New Roman" w:cs="Times New Roman"/>
                <w:lang w:eastAsia="ru-RU"/>
              </w:rPr>
              <w:t>.</w:t>
            </w:r>
          </w:p>
          <w:p w:rsidR="00124686" w:rsidRPr="00124686" w:rsidRDefault="00124686" w:rsidP="00124686">
            <w:pPr>
              <w:spacing w:after="0" w:line="240" w:lineRule="auto"/>
              <w:jc w:val="center"/>
              <w:rPr>
                <w:rFonts w:ascii="Times New Roman" w:eastAsia="Times New Roman" w:hAnsi="Times New Roman" w:cs="Times New Roman"/>
                <w:lang w:eastAsia="ru-RU"/>
              </w:rPr>
            </w:pPr>
            <w:r w:rsidRPr="00124686">
              <w:rPr>
                <w:rFonts w:ascii="Times New Roman" w:eastAsia="Times New Roman" w:hAnsi="Times New Roman" w:cs="Times New Roman"/>
                <w:lang w:eastAsia="ru-RU"/>
              </w:rPr>
              <w:t>Про</w:t>
            </w:r>
            <w:r>
              <w:rPr>
                <w:rFonts w:ascii="Times New Roman" w:eastAsia="Times New Roman" w:hAnsi="Times New Roman" w:cs="Times New Roman"/>
                <w:lang w:eastAsia="ru-RU"/>
              </w:rPr>
              <w:t xml:space="preserve">бирки для </w:t>
            </w:r>
            <w:proofErr w:type="spellStart"/>
            <w:r>
              <w:rPr>
                <w:rFonts w:ascii="Times New Roman" w:eastAsia="Times New Roman" w:hAnsi="Times New Roman" w:cs="Times New Roman"/>
                <w:lang w:eastAsia="ru-RU"/>
              </w:rPr>
              <w:t>микропроб</w:t>
            </w:r>
            <w:proofErr w:type="spellEnd"/>
            <w:r>
              <w:rPr>
                <w:rFonts w:ascii="Times New Roman" w:eastAsia="Times New Roman" w:hAnsi="Times New Roman" w:cs="Times New Roman"/>
                <w:lang w:eastAsia="ru-RU"/>
              </w:rPr>
              <w:tab/>
              <w:t xml:space="preserve"> </w:t>
            </w:r>
            <w:r w:rsidRPr="00124686">
              <w:rPr>
                <w:rFonts w:ascii="Times New Roman" w:eastAsia="Times New Roman" w:hAnsi="Times New Roman" w:cs="Times New Roman"/>
                <w:lang w:eastAsia="ru-RU"/>
              </w:rPr>
              <w:t>50 шт.</w:t>
            </w:r>
          </w:p>
          <w:p w:rsidR="00124686" w:rsidRPr="0029463E" w:rsidRDefault="00124686" w:rsidP="00124686">
            <w:pPr>
              <w:spacing w:after="0" w:line="240" w:lineRule="auto"/>
              <w:jc w:val="center"/>
              <w:rPr>
                <w:rFonts w:ascii="Times New Roman" w:eastAsia="Times New Roman" w:hAnsi="Times New Roman" w:cs="Times New Roman"/>
                <w:lang w:eastAsia="ru-RU"/>
              </w:rPr>
            </w:pPr>
            <w:r w:rsidRPr="00124686">
              <w:rPr>
                <w:rFonts w:ascii="Times New Roman" w:eastAsia="Times New Roman" w:hAnsi="Times New Roman" w:cs="Times New Roman"/>
                <w:lang w:eastAsia="ru-RU"/>
              </w:rPr>
              <w:t>Этикетки дл</w:t>
            </w:r>
            <w:r>
              <w:rPr>
                <w:rFonts w:ascii="Times New Roman" w:eastAsia="Times New Roman" w:hAnsi="Times New Roman" w:cs="Times New Roman"/>
                <w:lang w:eastAsia="ru-RU"/>
              </w:rPr>
              <w:t>я маркировки пробирок</w:t>
            </w:r>
            <w:r>
              <w:rPr>
                <w:rFonts w:ascii="Times New Roman" w:eastAsia="Times New Roman" w:hAnsi="Times New Roman" w:cs="Times New Roman"/>
                <w:lang w:eastAsia="ru-RU"/>
              </w:rPr>
              <w:tab/>
              <w:t>.</w:t>
            </w:r>
            <w:r>
              <w:rPr>
                <w:rFonts w:ascii="Times New Roman" w:eastAsia="Times New Roman" w:hAnsi="Times New Roman" w:cs="Times New Roman"/>
                <w:lang w:eastAsia="ru-RU"/>
              </w:rPr>
              <w:tab/>
              <w:t xml:space="preserve"> </w:t>
            </w:r>
            <w:r w:rsidRPr="00124686">
              <w:rPr>
                <w:rFonts w:ascii="Times New Roman" w:eastAsia="Times New Roman" w:hAnsi="Times New Roman" w:cs="Times New Roman"/>
                <w:lang w:eastAsia="ru-RU"/>
              </w:rPr>
              <w:t>50 шт.</w:t>
            </w:r>
          </w:p>
        </w:tc>
      </w:tr>
      <w:tr w:rsidR="00990133" w:rsidRPr="005F6D49" w:rsidTr="00EC5375">
        <w:trPr>
          <w:trHeight w:val="272"/>
        </w:trPr>
        <w:tc>
          <w:tcPr>
            <w:tcW w:w="621" w:type="dxa"/>
            <w:tcBorders>
              <w:top w:val="single" w:sz="5" w:space="0" w:color="auto"/>
              <w:left w:val="single" w:sz="10" w:space="0" w:color="auto"/>
              <w:bottom w:val="single" w:sz="5" w:space="0" w:color="auto"/>
              <w:right w:val="single" w:sz="5" w:space="0" w:color="auto"/>
            </w:tcBorders>
            <w:shd w:val="clear" w:color="FFFFFF" w:fill="auto"/>
            <w:vAlign w:val="center"/>
          </w:tcPr>
          <w:p w:rsidR="00990133" w:rsidRDefault="00990133" w:rsidP="0001178F">
            <w:pPr>
              <w:jc w:val="center"/>
              <w:rPr>
                <w:rFonts w:ascii="Times New Roman" w:hAnsi="Times New Roman" w:cs="Times New Roman"/>
                <w:sz w:val="24"/>
                <w:szCs w:val="24"/>
              </w:rPr>
            </w:pPr>
            <w:r>
              <w:rPr>
                <w:rFonts w:ascii="Times New Roman" w:hAnsi="Times New Roman" w:cs="Times New Roman"/>
                <w:sz w:val="24"/>
                <w:szCs w:val="24"/>
              </w:rPr>
              <w:t>8</w:t>
            </w:r>
          </w:p>
        </w:tc>
        <w:tc>
          <w:tcPr>
            <w:tcW w:w="3005" w:type="dxa"/>
            <w:tcBorders>
              <w:top w:val="single" w:sz="5" w:space="0" w:color="auto"/>
              <w:left w:val="single" w:sz="5" w:space="0" w:color="auto"/>
              <w:bottom w:val="single" w:sz="5" w:space="0" w:color="auto"/>
              <w:right w:val="single" w:sz="5" w:space="0" w:color="auto"/>
            </w:tcBorders>
            <w:shd w:val="clear" w:color="FFFFFF" w:fill="auto"/>
            <w:vAlign w:val="center"/>
          </w:tcPr>
          <w:p w:rsidR="00990133" w:rsidRPr="00234DE5" w:rsidRDefault="00990133" w:rsidP="00A3510D">
            <w:pPr>
              <w:jc w:val="center"/>
              <w:rPr>
                <w:rFonts w:ascii="Times New Roman" w:hAnsi="Times New Roman" w:cs="Times New Roman"/>
                <w:color w:val="000000"/>
                <w:sz w:val="24"/>
                <w:szCs w:val="24"/>
              </w:rPr>
            </w:pPr>
            <w:r w:rsidRPr="00234DE5">
              <w:rPr>
                <w:rFonts w:ascii="Times New Roman" w:hAnsi="Times New Roman" w:cs="Times New Roman"/>
                <w:color w:val="000000"/>
                <w:sz w:val="24"/>
                <w:szCs w:val="24"/>
              </w:rPr>
              <w:t>Транспортная среда для УРОГЕНИТАЛЬНЫХ МИКОПЛАЗМ "МИКОПЛАЗМА–Т"</w:t>
            </w:r>
          </w:p>
        </w:tc>
        <w:tc>
          <w:tcPr>
            <w:tcW w:w="12250" w:type="dxa"/>
            <w:tcBorders>
              <w:top w:val="single" w:sz="5" w:space="0" w:color="auto"/>
              <w:left w:val="single" w:sz="5" w:space="0" w:color="auto"/>
              <w:bottom w:val="single" w:sz="5" w:space="0" w:color="auto"/>
              <w:right w:val="single" w:sz="5" w:space="0" w:color="auto"/>
            </w:tcBorders>
            <w:shd w:val="clear" w:color="FFFFFF" w:fill="auto"/>
            <w:vAlign w:val="center"/>
          </w:tcPr>
          <w:p w:rsidR="00521F49" w:rsidRPr="00521F49" w:rsidRDefault="00521F49" w:rsidP="00521F49">
            <w:pPr>
              <w:spacing w:after="0" w:line="240" w:lineRule="auto"/>
              <w:jc w:val="center"/>
              <w:rPr>
                <w:rFonts w:ascii="Times New Roman" w:eastAsia="Times New Roman" w:hAnsi="Times New Roman" w:cs="Times New Roman"/>
                <w:lang w:eastAsia="ru-RU"/>
              </w:rPr>
            </w:pPr>
            <w:r w:rsidRPr="00521F49">
              <w:rPr>
                <w:rFonts w:ascii="Times New Roman" w:eastAsia="Times New Roman" w:hAnsi="Times New Roman" w:cs="Times New Roman"/>
                <w:lang w:eastAsia="ru-RU"/>
              </w:rPr>
              <w:t xml:space="preserve">Набор МИКОПЛАЗМА–Т предназначен для сбора и </w:t>
            </w:r>
            <w:proofErr w:type="gramStart"/>
            <w:r w:rsidRPr="00521F49">
              <w:rPr>
                <w:rFonts w:ascii="Times New Roman" w:eastAsia="Times New Roman" w:hAnsi="Times New Roman" w:cs="Times New Roman"/>
                <w:lang w:eastAsia="ru-RU"/>
              </w:rPr>
              <w:t>транспортировки</w:t>
            </w:r>
            <w:proofErr w:type="gramEnd"/>
            <w:r w:rsidRPr="00521F49">
              <w:rPr>
                <w:rFonts w:ascii="Times New Roman" w:eastAsia="Times New Roman" w:hAnsi="Times New Roman" w:cs="Times New Roman"/>
                <w:lang w:eastAsia="ru-RU"/>
              </w:rPr>
              <w:t xml:space="preserve"> клинических образцов, условно содержащих </w:t>
            </w:r>
            <w:proofErr w:type="spellStart"/>
            <w:r w:rsidRPr="00521F49">
              <w:rPr>
                <w:rFonts w:ascii="Times New Roman" w:eastAsia="Times New Roman" w:hAnsi="Times New Roman" w:cs="Times New Roman"/>
                <w:lang w:eastAsia="ru-RU"/>
              </w:rPr>
              <w:t>урогенитальные</w:t>
            </w:r>
            <w:proofErr w:type="spellEnd"/>
            <w:r w:rsidRPr="00521F49">
              <w:rPr>
                <w:rFonts w:ascii="Times New Roman" w:eastAsia="Times New Roman" w:hAnsi="Times New Roman" w:cs="Times New Roman"/>
                <w:lang w:eastAsia="ru-RU"/>
              </w:rPr>
              <w:t xml:space="preserve"> </w:t>
            </w:r>
            <w:proofErr w:type="spellStart"/>
            <w:r w:rsidRPr="00521F49">
              <w:rPr>
                <w:rFonts w:ascii="Times New Roman" w:eastAsia="Times New Roman" w:hAnsi="Times New Roman" w:cs="Times New Roman"/>
                <w:lang w:eastAsia="ru-RU"/>
              </w:rPr>
              <w:t>микоплазмы</w:t>
            </w:r>
            <w:proofErr w:type="spellEnd"/>
            <w:r w:rsidRPr="00521F49">
              <w:rPr>
                <w:rFonts w:ascii="Times New Roman" w:eastAsia="Times New Roman" w:hAnsi="Times New Roman" w:cs="Times New Roman"/>
                <w:lang w:eastAsia="ru-RU"/>
              </w:rPr>
              <w:t xml:space="preserve">: </w:t>
            </w:r>
            <w:proofErr w:type="spellStart"/>
            <w:r w:rsidRPr="00521F49">
              <w:rPr>
                <w:rFonts w:ascii="Times New Roman" w:eastAsia="Times New Roman" w:hAnsi="Times New Roman" w:cs="Times New Roman"/>
                <w:lang w:eastAsia="ru-RU"/>
              </w:rPr>
              <w:t>Mycoplasma</w:t>
            </w:r>
            <w:proofErr w:type="spellEnd"/>
            <w:r w:rsidRPr="00521F49">
              <w:rPr>
                <w:rFonts w:ascii="Times New Roman" w:eastAsia="Times New Roman" w:hAnsi="Times New Roman" w:cs="Times New Roman"/>
                <w:lang w:eastAsia="ru-RU"/>
              </w:rPr>
              <w:t xml:space="preserve"> </w:t>
            </w:r>
            <w:proofErr w:type="spellStart"/>
            <w:r w:rsidRPr="00521F49">
              <w:rPr>
                <w:rFonts w:ascii="Times New Roman" w:eastAsia="Times New Roman" w:hAnsi="Times New Roman" w:cs="Times New Roman"/>
                <w:lang w:eastAsia="ru-RU"/>
              </w:rPr>
              <w:t>hominis</w:t>
            </w:r>
            <w:proofErr w:type="spellEnd"/>
            <w:r w:rsidRPr="00521F49">
              <w:rPr>
                <w:rFonts w:ascii="Times New Roman" w:eastAsia="Times New Roman" w:hAnsi="Times New Roman" w:cs="Times New Roman"/>
                <w:lang w:eastAsia="ru-RU"/>
              </w:rPr>
              <w:t xml:space="preserve"> (M. </w:t>
            </w:r>
            <w:proofErr w:type="spellStart"/>
            <w:r w:rsidRPr="00521F49">
              <w:rPr>
                <w:rFonts w:ascii="Times New Roman" w:eastAsia="Times New Roman" w:hAnsi="Times New Roman" w:cs="Times New Roman"/>
                <w:lang w:eastAsia="ru-RU"/>
              </w:rPr>
              <w:t>h</w:t>
            </w:r>
            <w:proofErr w:type="spellEnd"/>
            <w:r w:rsidRPr="00521F49">
              <w:rPr>
                <w:rFonts w:ascii="Times New Roman" w:eastAsia="Times New Roman" w:hAnsi="Times New Roman" w:cs="Times New Roman"/>
                <w:lang w:eastAsia="ru-RU"/>
              </w:rPr>
              <w:t xml:space="preserve">.), </w:t>
            </w:r>
            <w:proofErr w:type="spellStart"/>
            <w:r w:rsidRPr="00521F49">
              <w:rPr>
                <w:rFonts w:ascii="Times New Roman" w:eastAsia="Times New Roman" w:hAnsi="Times New Roman" w:cs="Times New Roman"/>
                <w:lang w:eastAsia="ru-RU"/>
              </w:rPr>
              <w:t>Ureaplasma</w:t>
            </w:r>
            <w:proofErr w:type="spellEnd"/>
            <w:r w:rsidRPr="00521F49">
              <w:rPr>
                <w:rFonts w:ascii="Times New Roman" w:eastAsia="Times New Roman" w:hAnsi="Times New Roman" w:cs="Times New Roman"/>
                <w:lang w:eastAsia="ru-RU"/>
              </w:rPr>
              <w:t xml:space="preserve"> </w:t>
            </w:r>
            <w:proofErr w:type="spellStart"/>
            <w:r w:rsidRPr="00521F49">
              <w:rPr>
                <w:rFonts w:ascii="Times New Roman" w:eastAsia="Times New Roman" w:hAnsi="Times New Roman" w:cs="Times New Roman"/>
                <w:lang w:eastAsia="ru-RU"/>
              </w:rPr>
              <w:t>urealyticum</w:t>
            </w:r>
            <w:proofErr w:type="spellEnd"/>
            <w:r w:rsidRPr="00521F49">
              <w:rPr>
                <w:rFonts w:ascii="Times New Roman" w:eastAsia="Times New Roman" w:hAnsi="Times New Roman" w:cs="Times New Roman"/>
                <w:lang w:eastAsia="ru-RU"/>
              </w:rPr>
              <w:t xml:space="preserve"> (U. </w:t>
            </w:r>
            <w:proofErr w:type="spellStart"/>
            <w:r w:rsidRPr="00521F49">
              <w:rPr>
                <w:rFonts w:ascii="Times New Roman" w:eastAsia="Times New Roman" w:hAnsi="Times New Roman" w:cs="Times New Roman"/>
                <w:lang w:eastAsia="ru-RU"/>
              </w:rPr>
              <w:t>u</w:t>
            </w:r>
            <w:proofErr w:type="spellEnd"/>
            <w:r w:rsidRPr="00521F49">
              <w:rPr>
                <w:rFonts w:ascii="Times New Roman" w:eastAsia="Times New Roman" w:hAnsi="Times New Roman" w:cs="Times New Roman"/>
                <w:lang w:eastAsia="ru-RU"/>
              </w:rPr>
              <w:t xml:space="preserve">.), </w:t>
            </w:r>
            <w:proofErr w:type="spellStart"/>
            <w:r w:rsidRPr="00521F49">
              <w:rPr>
                <w:rFonts w:ascii="Times New Roman" w:eastAsia="Times New Roman" w:hAnsi="Times New Roman" w:cs="Times New Roman"/>
                <w:lang w:eastAsia="ru-RU"/>
              </w:rPr>
              <w:t>Mycoplasma</w:t>
            </w:r>
            <w:proofErr w:type="spellEnd"/>
            <w:r w:rsidRPr="00521F49">
              <w:rPr>
                <w:rFonts w:ascii="Times New Roman" w:eastAsia="Times New Roman" w:hAnsi="Times New Roman" w:cs="Times New Roman"/>
                <w:lang w:eastAsia="ru-RU"/>
              </w:rPr>
              <w:t xml:space="preserve"> </w:t>
            </w:r>
            <w:proofErr w:type="spellStart"/>
            <w:r w:rsidRPr="00521F49">
              <w:rPr>
                <w:rFonts w:ascii="Times New Roman" w:eastAsia="Times New Roman" w:hAnsi="Times New Roman" w:cs="Times New Roman"/>
                <w:lang w:eastAsia="ru-RU"/>
              </w:rPr>
              <w:t>genitalium</w:t>
            </w:r>
            <w:proofErr w:type="spellEnd"/>
            <w:r w:rsidRPr="00521F49">
              <w:rPr>
                <w:rFonts w:ascii="Times New Roman" w:eastAsia="Times New Roman" w:hAnsi="Times New Roman" w:cs="Times New Roman"/>
                <w:lang w:eastAsia="ru-RU"/>
              </w:rPr>
              <w:t xml:space="preserve"> (M. </w:t>
            </w:r>
            <w:proofErr w:type="spellStart"/>
            <w:r w:rsidRPr="00521F49">
              <w:rPr>
                <w:rFonts w:ascii="Times New Roman" w:eastAsia="Times New Roman" w:hAnsi="Times New Roman" w:cs="Times New Roman"/>
                <w:lang w:eastAsia="ru-RU"/>
              </w:rPr>
              <w:t>g</w:t>
            </w:r>
            <w:proofErr w:type="spellEnd"/>
            <w:r w:rsidRPr="00521F49">
              <w:rPr>
                <w:rFonts w:ascii="Times New Roman" w:eastAsia="Times New Roman" w:hAnsi="Times New Roman" w:cs="Times New Roman"/>
                <w:lang w:eastAsia="ru-RU"/>
              </w:rPr>
              <w:t>.) и др.</w:t>
            </w:r>
          </w:p>
          <w:p w:rsidR="005A0E19" w:rsidRDefault="00521F49" w:rsidP="005A0E19">
            <w:pPr>
              <w:spacing w:after="0" w:line="240" w:lineRule="auto"/>
              <w:jc w:val="center"/>
              <w:rPr>
                <w:rFonts w:ascii="Times New Roman" w:eastAsia="Times New Roman" w:hAnsi="Times New Roman" w:cs="Times New Roman"/>
                <w:lang w:eastAsia="ru-RU"/>
              </w:rPr>
            </w:pPr>
            <w:r w:rsidRPr="00521F49">
              <w:rPr>
                <w:rFonts w:ascii="Times New Roman" w:eastAsia="Times New Roman" w:hAnsi="Times New Roman" w:cs="Times New Roman"/>
                <w:lang w:eastAsia="ru-RU"/>
              </w:rPr>
              <w:t>Набор рассчитан на сбор 50 образцов и их транспортирование.</w:t>
            </w:r>
          </w:p>
          <w:p w:rsidR="005A0E19" w:rsidRPr="005A0E19" w:rsidRDefault="005A0E19" w:rsidP="005A0E19">
            <w:pPr>
              <w:spacing w:after="0" w:line="240" w:lineRule="auto"/>
              <w:jc w:val="center"/>
              <w:rPr>
                <w:rFonts w:ascii="Times New Roman" w:eastAsia="Times New Roman" w:hAnsi="Times New Roman" w:cs="Times New Roman"/>
                <w:lang w:eastAsia="ru-RU"/>
              </w:rPr>
            </w:pPr>
            <w:r>
              <w:t xml:space="preserve"> </w:t>
            </w:r>
            <w:r w:rsidRPr="005A0E19">
              <w:rPr>
                <w:rFonts w:ascii="Times New Roman" w:eastAsia="Times New Roman" w:hAnsi="Times New Roman" w:cs="Times New Roman"/>
                <w:lang w:eastAsia="ru-RU"/>
              </w:rPr>
              <w:t>СОСТАВ НАБОРА</w:t>
            </w:r>
          </w:p>
          <w:p w:rsidR="005A0E19" w:rsidRPr="005A0E19" w:rsidRDefault="005A0E19" w:rsidP="005A0E19">
            <w:pPr>
              <w:spacing w:after="0" w:line="240" w:lineRule="auto"/>
              <w:jc w:val="center"/>
              <w:rPr>
                <w:rFonts w:ascii="Times New Roman" w:eastAsia="Times New Roman" w:hAnsi="Times New Roman" w:cs="Times New Roman"/>
                <w:lang w:eastAsia="ru-RU"/>
              </w:rPr>
            </w:pPr>
            <w:r w:rsidRPr="005A0E19">
              <w:rPr>
                <w:rFonts w:ascii="Times New Roman" w:eastAsia="Times New Roman" w:hAnsi="Times New Roman" w:cs="Times New Roman"/>
                <w:lang w:eastAsia="ru-RU"/>
              </w:rPr>
              <w:t xml:space="preserve">Транспортная среда для </w:t>
            </w:r>
            <w:proofErr w:type="spellStart"/>
            <w:r w:rsidRPr="005A0E19">
              <w:rPr>
                <w:rFonts w:ascii="Times New Roman" w:eastAsia="Times New Roman" w:hAnsi="Times New Roman" w:cs="Times New Roman"/>
                <w:lang w:eastAsia="ru-RU"/>
              </w:rPr>
              <w:t>урогенитальных</w:t>
            </w:r>
            <w:proofErr w:type="spellEnd"/>
            <w:r w:rsidRPr="005A0E19">
              <w:rPr>
                <w:rFonts w:ascii="Times New Roman" w:eastAsia="Times New Roman" w:hAnsi="Times New Roman" w:cs="Times New Roman"/>
                <w:lang w:eastAsia="ru-RU"/>
              </w:rPr>
              <w:t xml:space="preserve"> </w:t>
            </w:r>
            <w:proofErr w:type="spellStart"/>
            <w:r w:rsidRPr="005A0E19">
              <w:rPr>
                <w:rFonts w:ascii="Times New Roman" w:eastAsia="Times New Roman" w:hAnsi="Times New Roman" w:cs="Times New Roman"/>
                <w:lang w:eastAsia="ru-RU"/>
              </w:rPr>
              <w:t>микоплазм</w:t>
            </w:r>
            <w:proofErr w:type="spellEnd"/>
            <w:r w:rsidRPr="005A0E19">
              <w:rPr>
                <w:rFonts w:ascii="Times New Roman" w:eastAsia="Times New Roman" w:hAnsi="Times New Roman" w:cs="Times New Roman"/>
                <w:lang w:eastAsia="ru-RU"/>
              </w:rPr>
              <w:t xml:space="preserve">, </w:t>
            </w:r>
            <w:proofErr w:type="spellStart"/>
            <w:r w:rsidRPr="005A0E19">
              <w:rPr>
                <w:rFonts w:ascii="Times New Roman" w:eastAsia="Times New Roman" w:hAnsi="Times New Roman" w:cs="Times New Roman"/>
                <w:lang w:eastAsia="ru-RU"/>
              </w:rPr>
              <w:t>лиофилизированная</w:t>
            </w:r>
            <w:proofErr w:type="spellEnd"/>
            <w:r w:rsidRPr="005A0E19">
              <w:rPr>
                <w:rFonts w:ascii="Times New Roman" w:eastAsia="Times New Roman" w:hAnsi="Times New Roman" w:cs="Times New Roman"/>
                <w:lang w:eastAsia="ru-RU"/>
              </w:rPr>
              <w:tab/>
              <w:t>.</w:t>
            </w:r>
            <w:r w:rsidRPr="005A0E19">
              <w:rPr>
                <w:rFonts w:ascii="Times New Roman" w:eastAsia="Times New Roman" w:hAnsi="Times New Roman" w:cs="Times New Roman"/>
                <w:lang w:eastAsia="ru-RU"/>
              </w:rPr>
              <w:tab/>
              <w:t xml:space="preserve">1 </w:t>
            </w:r>
            <w:proofErr w:type="spellStart"/>
            <w:r w:rsidRPr="005A0E19">
              <w:rPr>
                <w:rFonts w:ascii="Times New Roman" w:eastAsia="Times New Roman" w:hAnsi="Times New Roman" w:cs="Times New Roman"/>
                <w:lang w:eastAsia="ru-RU"/>
              </w:rPr>
              <w:t>фл</w:t>
            </w:r>
            <w:proofErr w:type="spellEnd"/>
            <w:r w:rsidRPr="005A0E19">
              <w:rPr>
                <w:rFonts w:ascii="Times New Roman" w:eastAsia="Times New Roman" w:hAnsi="Times New Roman" w:cs="Times New Roman"/>
                <w:lang w:eastAsia="ru-RU"/>
              </w:rPr>
              <w:t>.</w:t>
            </w:r>
          </w:p>
          <w:p w:rsidR="005A0E19" w:rsidRPr="005A0E19" w:rsidRDefault="005A0E19" w:rsidP="005A0E19">
            <w:pPr>
              <w:spacing w:after="0" w:line="240" w:lineRule="auto"/>
              <w:jc w:val="center"/>
              <w:rPr>
                <w:rFonts w:ascii="Times New Roman" w:eastAsia="Times New Roman" w:hAnsi="Times New Roman" w:cs="Times New Roman"/>
                <w:lang w:eastAsia="ru-RU"/>
              </w:rPr>
            </w:pPr>
            <w:r w:rsidRPr="005A0E19">
              <w:rPr>
                <w:rFonts w:ascii="Times New Roman" w:eastAsia="Times New Roman" w:hAnsi="Times New Roman" w:cs="Times New Roman"/>
                <w:lang w:eastAsia="ru-RU"/>
              </w:rPr>
              <w:t xml:space="preserve">Пробирки для </w:t>
            </w:r>
            <w:proofErr w:type="spellStart"/>
            <w:r w:rsidRPr="005A0E19">
              <w:rPr>
                <w:rFonts w:ascii="Times New Roman" w:eastAsia="Times New Roman" w:hAnsi="Times New Roman" w:cs="Times New Roman"/>
                <w:lang w:eastAsia="ru-RU"/>
              </w:rPr>
              <w:t>микропроб</w:t>
            </w:r>
            <w:proofErr w:type="spellEnd"/>
            <w:r w:rsidRPr="005A0E19">
              <w:rPr>
                <w:rFonts w:ascii="Times New Roman" w:eastAsia="Times New Roman" w:hAnsi="Times New Roman" w:cs="Times New Roman"/>
                <w:lang w:eastAsia="ru-RU"/>
              </w:rPr>
              <w:tab/>
              <w:t>.</w:t>
            </w:r>
            <w:r w:rsidRPr="005A0E19">
              <w:rPr>
                <w:rFonts w:ascii="Times New Roman" w:eastAsia="Times New Roman" w:hAnsi="Times New Roman" w:cs="Times New Roman"/>
                <w:lang w:eastAsia="ru-RU"/>
              </w:rPr>
              <w:tab/>
              <w:t>.</w:t>
            </w:r>
            <w:r w:rsidRPr="005A0E19">
              <w:rPr>
                <w:rFonts w:ascii="Times New Roman" w:eastAsia="Times New Roman" w:hAnsi="Times New Roman" w:cs="Times New Roman"/>
                <w:lang w:eastAsia="ru-RU"/>
              </w:rPr>
              <w:tab/>
              <w:t>.</w:t>
            </w:r>
            <w:r w:rsidRPr="005A0E19">
              <w:rPr>
                <w:rFonts w:ascii="Times New Roman" w:eastAsia="Times New Roman" w:hAnsi="Times New Roman" w:cs="Times New Roman"/>
                <w:lang w:eastAsia="ru-RU"/>
              </w:rPr>
              <w:tab/>
              <w:t>.</w:t>
            </w:r>
            <w:r w:rsidRPr="005A0E19">
              <w:rPr>
                <w:rFonts w:ascii="Times New Roman" w:eastAsia="Times New Roman" w:hAnsi="Times New Roman" w:cs="Times New Roman"/>
                <w:lang w:eastAsia="ru-RU"/>
              </w:rPr>
              <w:tab/>
              <w:t>.</w:t>
            </w:r>
            <w:r w:rsidRPr="005A0E19">
              <w:rPr>
                <w:rFonts w:ascii="Times New Roman" w:eastAsia="Times New Roman" w:hAnsi="Times New Roman" w:cs="Times New Roman"/>
                <w:lang w:eastAsia="ru-RU"/>
              </w:rPr>
              <w:tab/>
              <w:t>.</w:t>
            </w:r>
            <w:r w:rsidRPr="005A0E19">
              <w:rPr>
                <w:rFonts w:ascii="Times New Roman" w:eastAsia="Times New Roman" w:hAnsi="Times New Roman" w:cs="Times New Roman"/>
                <w:lang w:eastAsia="ru-RU"/>
              </w:rPr>
              <w:tab/>
              <w:t>50 шт.</w:t>
            </w:r>
          </w:p>
          <w:p w:rsidR="00990133" w:rsidRDefault="005A0E19" w:rsidP="005A0E19">
            <w:pPr>
              <w:spacing w:after="0" w:line="240" w:lineRule="auto"/>
              <w:jc w:val="center"/>
              <w:rPr>
                <w:rFonts w:ascii="Times New Roman" w:eastAsia="Times New Roman" w:hAnsi="Times New Roman" w:cs="Times New Roman"/>
                <w:lang w:eastAsia="ru-RU"/>
              </w:rPr>
            </w:pPr>
            <w:r w:rsidRPr="005A0E19">
              <w:rPr>
                <w:rFonts w:ascii="Times New Roman" w:eastAsia="Times New Roman" w:hAnsi="Times New Roman" w:cs="Times New Roman"/>
                <w:lang w:eastAsia="ru-RU"/>
              </w:rPr>
              <w:t>Этикетки для маркировки пробирок</w:t>
            </w:r>
            <w:r w:rsidRPr="005A0E19">
              <w:rPr>
                <w:rFonts w:ascii="Times New Roman" w:eastAsia="Times New Roman" w:hAnsi="Times New Roman" w:cs="Times New Roman"/>
                <w:lang w:eastAsia="ru-RU"/>
              </w:rPr>
              <w:tab/>
              <w:t>.</w:t>
            </w:r>
            <w:r w:rsidRPr="005A0E19">
              <w:rPr>
                <w:rFonts w:ascii="Times New Roman" w:eastAsia="Times New Roman" w:hAnsi="Times New Roman" w:cs="Times New Roman"/>
                <w:lang w:eastAsia="ru-RU"/>
              </w:rPr>
              <w:tab/>
              <w:t>.</w:t>
            </w:r>
            <w:r w:rsidRPr="005A0E19">
              <w:rPr>
                <w:rFonts w:ascii="Times New Roman" w:eastAsia="Times New Roman" w:hAnsi="Times New Roman" w:cs="Times New Roman"/>
                <w:lang w:eastAsia="ru-RU"/>
              </w:rPr>
              <w:tab/>
              <w:t>.</w:t>
            </w:r>
            <w:r w:rsidRPr="005A0E19">
              <w:rPr>
                <w:rFonts w:ascii="Times New Roman" w:eastAsia="Times New Roman" w:hAnsi="Times New Roman" w:cs="Times New Roman"/>
                <w:lang w:eastAsia="ru-RU"/>
              </w:rPr>
              <w:tab/>
              <w:t>.</w:t>
            </w:r>
            <w:r w:rsidRPr="005A0E19">
              <w:rPr>
                <w:rFonts w:ascii="Times New Roman" w:eastAsia="Times New Roman" w:hAnsi="Times New Roman" w:cs="Times New Roman"/>
                <w:lang w:eastAsia="ru-RU"/>
              </w:rPr>
              <w:tab/>
              <w:t>.</w:t>
            </w:r>
            <w:r w:rsidRPr="005A0E19">
              <w:rPr>
                <w:rFonts w:ascii="Times New Roman" w:eastAsia="Times New Roman" w:hAnsi="Times New Roman" w:cs="Times New Roman"/>
                <w:lang w:eastAsia="ru-RU"/>
              </w:rPr>
              <w:tab/>
              <w:t>50 шт.</w:t>
            </w:r>
          </w:p>
          <w:p w:rsidR="005A0E19" w:rsidRPr="0029463E" w:rsidRDefault="005A0E19" w:rsidP="00521F49">
            <w:pPr>
              <w:spacing w:after="0" w:line="240" w:lineRule="auto"/>
              <w:jc w:val="center"/>
              <w:rPr>
                <w:rFonts w:ascii="Times New Roman" w:eastAsia="Times New Roman" w:hAnsi="Times New Roman" w:cs="Times New Roman"/>
                <w:lang w:eastAsia="ru-RU"/>
              </w:rPr>
            </w:pPr>
          </w:p>
        </w:tc>
      </w:tr>
      <w:tr w:rsidR="00990133" w:rsidRPr="005F6D49" w:rsidTr="00EC5375">
        <w:trPr>
          <w:trHeight w:val="272"/>
        </w:trPr>
        <w:tc>
          <w:tcPr>
            <w:tcW w:w="621" w:type="dxa"/>
            <w:tcBorders>
              <w:top w:val="single" w:sz="5" w:space="0" w:color="auto"/>
              <w:left w:val="single" w:sz="10" w:space="0" w:color="auto"/>
              <w:bottom w:val="single" w:sz="5" w:space="0" w:color="auto"/>
              <w:right w:val="single" w:sz="5" w:space="0" w:color="auto"/>
            </w:tcBorders>
            <w:shd w:val="clear" w:color="FFFFFF" w:fill="auto"/>
            <w:vAlign w:val="center"/>
          </w:tcPr>
          <w:p w:rsidR="00990133" w:rsidRDefault="00990133" w:rsidP="0001178F">
            <w:pPr>
              <w:jc w:val="center"/>
              <w:rPr>
                <w:rFonts w:ascii="Times New Roman" w:hAnsi="Times New Roman" w:cs="Times New Roman"/>
                <w:sz w:val="24"/>
                <w:szCs w:val="24"/>
              </w:rPr>
            </w:pPr>
            <w:r>
              <w:rPr>
                <w:rFonts w:ascii="Times New Roman" w:hAnsi="Times New Roman" w:cs="Times New Roman"/>
                <w:sz w:val="24"/>
                <w:szCs w:val="24"/>
              </w:rPr>
              <w:t>9</w:t>
            </w:r>
          </w:p>
        </w:tc>
        <w:tc>
          <w:tcPr>
            <w:tcW w:w="3005" w:type="dxa"/>
            <w:tcBorders>
              <w:top w:val="single" w:sz="5" w:space="0" w:color="auto"/>
              <w:left w:val="single" w:sz="5" w:space="0" w:color="auto"/>
              <w:bottom w:val="single" w:sz="5" w:space="0" w:color="auto"/>
              <w:right w:val="single" w:sz="5" w:space="0" w:color="auto"/>
            </w:tcBorders>
            <w:shd w:val="clear" w:color="FFFFFF" w:fill="auto"/>
            <w:vAlign w:val="center"/>
          </w:tcPr>
          <w:p w:rsidR="00990133" w:rsidRPr="00234DE5" w:rsidRDefault="00035E6D" w:rsidP="00A3510D">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НАБОР</w:t>
            </w:r>
            <w:r w:rsidR="00990133" w:rsidRPr="00234DE5">
              <w:rPr>
                <w:rFonts w:ascii="Times New Roman" w:hAnsi="Times New Roman" w:cs="Times New Roman"/>
                <w:color w:val="000000"/>
                <w:sz w:val="24"/>
                <w:szCs w:val="24"/>
              </w:rPr>
              <w:t xml:space="preserve"> РЕАГЕНТОВ ДЛЯ ВИЗУАЛЬНОГО ВЫЯВЛЕНИЯ</w:t>
            </w:r>
            <w:r w:rsidR="00990133" w:rsidRPr="00234DE5">
              <w:rPr>
                <w:rFonts w:ascii="Times New Roman" w:hAnsi="Times New Roman" w:cs="Times New Roman"/>
                <w:color w:val="000000"/>
                <w:sz w:val="24"/>
                <w:szCs w:val="24"/>
              </w:rPr>
              <w:br/>
            </w:r>
            <w:proofErr w:type="spellStart"/>
            <w:r w:rsidR="00990133" w:rsidRPr="00234DE5">
              <w:rPr>
                <w:rFonts w:ascii="Times New Roman" w:hAnsi="Times New Roman" w:cs="Times New Roman"/>
                <w:color w:val="000000"/>
                <w:sz w:val="24"/>
                <w:szCs w:val="24"/>
              </w:rPr>
              <w:t>Ureaplasma</w:t>
            </w:r>
            <w:proofErr w:type="spellEnd"/>
            <w:r w:rsidR="00990133" w:rsidRPr="00234DE5">
              <w:rPr>
                <w:rFonts w:ascii="Times New Roman" w:hAnsi="Times New Roman" w:cs="Times New Roman"/>
                <w:color w:val="000000"/>
                <w:sz w:val="24"/>
                <w:szCs w:val="24"/>
              </w:rPr>
              <w:t xml:space="preserve"> </w:t>
            </w:r>
            <w:proofErr w:type="spellStart"/>
            <w:r w:rsidR="00990133" w:rsidRPr="00234DE5">
              <w:rPr>
                <w:rFonts w:ascii="Times New Roman" w:hAnsi="Times New Roman" w:cs="Times New Roman"/>
                <w:color w:val="000000"/>
                <w:sz w:val="24"/>
                <w:szCs w:val="24"/>
              </w:rPr>
              <w:t>urealyticum</w:t>
            </w:r>
            <w:proofErr w:type="spellEnd"/>
            <w:r w:rsidR="00990133" w:rsidRPr="00234DE5">
              <w:rPr>
                <w:rFonts w:ascii="Times New Roman" w:hAnsi="Times New Roman" w:cs="Times New Roman"/>
                <w:color w:val="000000"/>
                <w:sz w:val="24"/>
                <w:szCs w:val="24"/>
              </w:rPr>
              <w:t xml:space="preserve"> </w:t>
            </w:r>
            <w:r w:rsidR="00990133" w:rsidRPr="00234DE5">
              <w:rPr>
                <w:rFonts w:ascii="Times New Roman" w:hAnsi="Times New Roman" w:cs="Times New Roman"/>
                <w:color w:val="000000"/>
                <w:sz w:val="24"/>
                <w:szCs w:val="24"/>
              </w:rPr>
              <w:lastRenderedPageBreak/>
              <w:t>"УРЕАПЛАЗМА-М"</w:t>
            </w:r>
          </w:p>
        </w:tc>
        <w:tc>
          <w:tcPr>
            <w:tcW w:w="12250" w:type="dxa"/>
            <w:tcBorders>
              <w:top w:val="single" w:sz="5" w:space="0" w:color="auto"/>
              <w:left w:val="single" w:sz="5" w:space="0" w:color="auto"/>
              <w:bottom w:val="single" w:sz="5" w:space="0" w:color="auto"/>
              <w:right w:val="single" w:sz="5" w:space="0" w:color="auto"/>
            </w:tcBorders>
            <w:shd w:val="clear" w:color="FFFFFF" w:fill="auto"/>
            <w:vAlign w:val="center"/>
          </w:tcPr>
          <w:p w:rsidR="00B81E43" w:rsidRPr="00B81E43" w:rsidRDefault="00B81E43" w:rsidP="00B81E43">
            <w:pPr>
              <w:spacing w:after="0" w:line="240" w:lineRule="auto"/>
              <w:jc w:val="center"/>
              <w:rPr>
                <w:rFonts w:ascii="Times New Roman" w:eastAsia="Times New Roman" w:hAnsi="Times New Roman" w:cs="Times New Roman"/>
                <w:lang w:eastAsia="ru-RU"/>
              </w:rPr>
            </w:pPr>
            <w:proofErr w:type="gramStart"/>
            <w:r w:rsidRPr="00B81E43">
              <w:rPr>
                <w:rFonts w:ascii="Times New Roman" w:eastAsia="Times New Roman" w:hAnsi="Times New Roman" w:cs="Times New Roman"/>
                <w:lang w:eastAsia="ru-RU"/>
              </w:rPr>
              <w:lastRenderedPageBreak/>
              <w:t xml:space="preserve">Набор реагентов УРЕАПЛАЗМА-М (Комплект № 2) предназначен для одноэтапного визуального выявления </w:t>
            </w:r>
            <w:proofErr w:type="spellStart"/>
            <w:r w:rsidRPr="00B81E43">
              <w:rPr>
                <w:rFonts w:ascii="Times New Roman" w:eastAsia="Times New Roman" w:hAnsi="Times New Roman" w:cs="Times New Roman"/>
                <w:lang w:eastAsia="ru-RU"/>
              </w:rPr>
              <w:t>Ureaplasma</w:t>
            </w:r>
            <w:proofErr w:type="spellEnd"/>
            <w:r w:rsidRPr="00B81E43">
              <w:rPr>
                <w:rFonts w:ascii="Times New Roman" w:eastAsia="Times New Roman" w:hAnsi="Times New Roman" w:cs="Times New Roman"/>
                <w:lang w:eastAsia="ru-RU"/>
              </w:rPr>
              <w:t xml:space="preserve"> </w:t>
            </w:r>
            <w:proofErr w:type="spellStart"/>
            <w:r w:rsidRPr="00B81E43">
              <w:rPr>
                <w:rFonts w:ascii="Times New Roman" w:eastAsia="Times New Roman" w:hAnsi="Times New Roman" w:cs="Times New Roman"/>
                <w:lang w:eastAsia="ru-RU"/>
              </w:rPr>
              <w:t>urealyticum</w:t>
            </w:r>
            <w:proofErr w:type="spellEnd"/>
            <w:r w:rsidRPr="00B81E43">
              <w:rPr>
                <w:rFonts w:ascii="Times New Roman" w:eastAsia="Times New Roman" w:hAnsi="Times New Roman" w:cs="Times New Roman"/>
                <w:lang w:eastAsia="ru-RU"/>
              </w:rPr>
              <w:t xml:space="preserve"> (U. </w:t>
            </w:r>
            <w:proofErr w:type="spellStart"/>
            <w:r w:rsidRPr="00B81E43">
              <w:rPr>
                <w:rFonts w:ascii="Times New Roman" w:eastAsia="Times New Roman" w:hAnsi="Times New Roman" w:cs="Times New Roman"/>
                <w:lang w:eastAsia="ru-RU"/>
              </w:rPr>
              <w:t>u</w:t>
            </w:r>
            <w:proofErr w:type="spellEnd"/>
            <w:r w:rsidRPr="00B81E43">
              <w:rPr>
                <w:rFonts w:ascii="Times New Roman" w:eastAsia="Times New Roman" w:hAnsi="Times New Roman" w:cs="Times New Roman"/>
                <w:lang w:eastAsia="ru-RU"/>
              </w:rPr>
              <w:t xml:space="preserve">.) в отделяемом из цервикального канала и влагалища, в семенной жидкости, в секрете предстательной железы, в отделяемом уретры и в </w:t>
            </w:r>
            <w:proofErr w:type="spellStart"/>
            <w:r w:rsidRPr="00B81E43">
              <w:rPr>
                <w:rFonts w:ascii="Times New Roman" w:eastAsia="Times New Roman" w:hAnsi="Times New Roman" w:cs="Times New Roman"/>
                <w:lang w:eastAsia="ru-RU"/>
              </w:rPr>
              <w:t>центрифугате</w:t>
            </w:r>
            <w:proofErr w:type="spellEnd"/>
            <w:r w:rsidRPr="00B81E43">
              <w:rPr>
                <w:rFonts w:ascii="Times New Roman" w:eastAsia="Times New Roman" w:hAnsi="Times New Roman" w:cs="Times New Roman"/>
                <w:lang w:eastAsia="ru-RU"/>
              </w:rPr>
              <w:t xml:space="preserve"> мочи.</w:t>
            </w:r>
            <w:proofErr w:type="gramEnd"/>
          </w:p>
          <w:p w:rsidR="00B81E43" w:rsidRDefault="00B81E43" w:rsidP="00B81E43">
            <w:pPr>
              <w:spacing w:after="0" w:line="240" w:lineRule="auto"/>
              <w:jc w:val="center"/>
            </w:pPr>
            <w:r w:rsidRPr="00B81E43">
              <w:rPr>
                <w:rFonts w:ascii="Times New Roman" w:eastAsia="Times New Roman" w:hAnsi="Times New Roman" w:cs="Times New Roman"/>
                <w:lang w:eastAsia="ru-RU"/>
              </w:rPr>
              <w:t>Комплект № 2 рассчитан на проведение 96 анализов в лунках планшета.</w:t>
            </w:r>
            <w:r>
              <w:t xml:space="preserve"> </w:t>
            </w:r>
          </w:p>
          <w:p w:rsidR="00B81E43" w:rsidRPr="00B81E43" w:rsidRDefault="00B81E43" w:rsidP="00B81E43">
            <w:pPr>
              <w:spacing w:after="0" w:line="240" w:lineRule="auto"/>
              <w:jc w:val="center"/>
              <w:rPr>
                <w:rFonts w:ascii="Times New Roman" w:eastAsia="Times New Roman" w:hAnsi="Times New Roman" w:cs="Times New Roman"/>
                <w:lang w:eastAsia="ru-RU"/>
              </w:rPr>
            </w:pPr>
            <w:r w:rsidRPr="00B81E43">
              <w:rPr>
                <w:rFonts w:ascii="Times New Roman" w:eastAsia="Times New Roman" w:hAnsi="Times New Roman" w:cs="Times New Roman"/>
                <w:lang w:eastAsia="ru-RU"/>
              </w:rPr>
              <w:t>СОСТАВ НАБОРА (Комплект № 2)</w:t>
            </w:r>
          </w:p>
          <w:p w:rsidR="00B81E43" w:rsidRPr="00B81E43" w:rsidRDefault="00B81E43" w:rsidP="00B81E43">
            <w:pPr>
              <w:spacing w:after="0" w:line="240" w:lineRule="auto"/>
              <w:jc w:val="center"/>
              <w:rPr>
                <w:rFonts w:ascii="Times New Roman" w:eastAsia="Times New Roman" w:hAnsi="Times New Roman" w:cs="Times New Roman"/>
                <w:lang w:eastAsia="ru-RU"/>
              </w:rPr>
            </w:pPr>
            <w:r w:rsidRPr="00B81E43">
              <w:rPr>
                <w:rFonts w:ascii="Times New Roman" w:eastAsia="Times New Roman" w:hAnsi="Times New Roman" w:cs="Times New Roman"/>
                <w:lang w:eastAsia="ru-RU"/>
              </w:rPr>
              <w:lastRenderedPageBreak/>
              <w:t xml:space="preserve">Питательная среда для выявления U. </w:t>
            </w:r>
            <w:proofErr w:type="spellStart"/>
            <w:r w:rsidRPr="00B81E43">
              <w:rPr>
                <w:rFonts w:ascii="Times New Roman" w:eastAsia="Times New Roman" w:hAnsi="Times New Roman" w:cs="Times New Roman"/>
                <w:lang w:eastAsia="ru-RU"/>
              </w:rPr>
              <w:t>u</w:t>
            </w:r>
            <w:proofErr w:type="spellEnd"/>
            <w:r w:rsidRPr="00B81E43">
              <w:rPr>
                <w:rFonts w:ascii="Times New Roman" w:eastAsia="Times New Roman" w:hAnsi="Times New Roman" w:cs="Times New Roman"/>
                <w:lang w:eastAsia="ru-RU"/>
              </w:rPr>
              <w:t xml:space="preserve">., </w:t>
            </w:r>
            <w:proofErr w:type="spellStart"/>
            <w:r w:rsidRPr="00B81E43">
              <w:rPr>
                <w:rFonts w:ascii="Times New Roman" w:eastAsia="Times New Roman" w:hAnsi="Times New Roman" w:cs="Times New Roman"/>
                <w:lang w:eastAsia="ru-RU"/>
              </w:rPr>
              <w:t>лиофилизированная</w:t>
            </w:r>
            <w:proofErr w:type="spellEnd"/>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 xml:space="preserve">1 </w:t>
            </w:r>
            <w:proofErr w:type="spellStart"/>
            <w:r w:rsidRPr="00B81E43">
              <w:rPr>
                <w:rFonts w:ascii="Times New Roman" w:eastAsia="Times New Roman" w:hAnsi="Times New Roman" w:cs="Times New Roman"/>
                <w:lang w:eastAsia="ru-RU"/>
              </w:rPr>
              <w:t>фл</w:t>
            </w:r>
            <w:proofErr w:type="spellEnd"/>
            <w:r w:rsidRPr="00B81E43">
              <w:rPr>
                <w:rFonts w:ascii="Times New Roman" w:eastAsia="Times New Roman" w:hAnsi="Times New Roman" w:cs="Times New Roman"/>
                <w:lang w:eastAsia="ru-RU"/>
              </w:rPr>
              <w:t>.</w:t>
            </w:r>
          </w:p>
          <w:p w:rsidR="00B81E43" w:rsidRPr="00B81E43" w:rsidRDefault="00B81E43" w:rsidP="00B81E43">
            <w:pPr>
              <w:spacing w:after="0" w:line="240" w:lineRule="auto"/>
              <w:jc w:val="center"/>
              <w:rPr>
                <w:rFonts w:ascii="Times New Roman" w:eastAsia="Times New Roman" w:hAnsi="Times New Roman" w:cs="Times New Roman"/>
                <w:lang w:eastAsia="ru-RU"/>
              </w:rPr>
            </w:pPr>
            <w:r w:rsidRPr="00B81E43">
              <w:rPr>
                <w:rFonts w:ascii="Times New Roman" w:eastAsia="Times New Roman" w:hAnsi="Times New Roman" w:cs="Times New Roman"/>
                <w:lang w:eastAsia="ru-RU"/>
              </w:rPr>
              <w:t>96-луночный полимерный плоскодонный планшет</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1 шт.</w:t>
            </w:r>
          </w:p>
          <w:p w:rsidR="00B81E43" w:rsidRPr="00B81E43" w:rsidRDefault="00B81E43" w:rsidP="00B81E43">
            <w:pPr>
              <w:spacing w:after="0" w:line="240" w:lineRule="auto"/>
              <w:jc w:val="center"/>
              <w:rPr>
                <w:rFonts w:ascii="Times New Roman" w:eastAsia="Times New Roman" w:hAnsi="Times New Roman" w:cs="Times New Roman"/>
                <w:lang w:eastAsia="ru-RU"/>
              </w:rPr>
            </w:pPr>
            <w:r w:rsidRPr="00B81E43">
              <w:rPr>
                <w:rFonts w:ascii="Times New Roman" w:eastAsia="Times New Roman" w:hAnsi="Times New Roman" w:cs="Times New Roman"/>
                <w:lang w:eastAsia="ru-RU"/>
              </w:rPr>
              <w:t xml:space="preserve">Пробирки для </w:t>
            </w:r>
            <w:proofErr w:type="spellStart"/>
            <w:r w:rsidRPr="00B81E43">
              <w:rPr>
                <w:rFonts w:ascii="Times New Roman" w:eastAsia="Times New Roman" w:hAnsi="Times New Roman" w:cs="Times New Roman"/>
                <w:lang w:eastAsia="ru-RU"/>
              </w:rPr>
              <w:t>микропроб</w:t>
            </w:r>
            <w:proofErr w:type="spellEnd"/>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10 шт.</w:t>
            </w:r>
          </w:p>
          <w:p w:rsidR="00B81E43" w:rsidRPr="00B81E43" w:rsidRDefault="00B81E43" w:rsidP="00B81E43">
            <w:pPr>
              <w:spacing w:after="0" w:line="240" w:lineRule="auto"/>
              <w:jc w:val="center"/>
              <w:rPr>
                <w:rFonts w:ascii="Times New Roman" w:eastAsia="Times New Roman" w:hAnsi="Times New Roman" w:cs="Times New Roman"/>
                <w:lang w:eastAsia="ru-RU"/>
              </w:rPr>
            </w:pPr>
            <w:r w:rsidRPr="00B81E43">
              <w:rPr>
                <w:rFonts w:ascii="Times New Roman" w:eastAsia="Times New Roman" w:hAnsi="Times New Roman" w:cs="Times New Roman"/>
                <w:lang w:eastAsia="ru-RU"/>
              </w:rPr>
              <w:t>Этикетки для маркировки пробирок</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10 шт.</w:t>
            </w:r>
          </w:p>
          <w:p w:rsidR="00990133" w:rsidRPr="0029463E" w:rsidRDefault="00B81E43" w:rsidP="00B81E43">
            <w:pPr>
              <w:spacing w:after="0" w:line="240" w:lineRule="auto"/>
              <w:jc w:val="center"/>
              <w:rPr>
                <w:rFonts w:ascii="Times New Roman" w:eastAsia="Times New Roman" w:hAnsi="Times New Roman" w:cs="Times New Roman"/>
                <w:lang w:eastAsia="ru-RU"/>
              </w:rPr>
            </w:pPr>
            <w:r w:rsidRPr="00B81E43">
              <w:rPr>
                <w:rFonts w:ascii="Times New Roman" w:eastAsia="Times New Roman" w:hAnsi="Times New Roman" w:cs="Times New Roman"/>
                <w:lang w:eastAsia="ru-RU"/>
              </w:rPr>
              <w:t>Масло вазелиновое</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w:t>
            </w:r>
            <w:r w:rsidRPr="00B81E43">
              <w:rPr>
                <w:rFonts w:ascii="Times New Roman" w:eastAsia="Times New Roman" w:hAnsi="Times New Roman" w:cs="Times New Roman"/>
                <w:lang w:eastAsia="ru-RU"/>
              </w:rPr>
              <w:tab/>
              <w:t xml:space="preserve">1 </w:t>
            </w:r>
            <w:proofErr w:type="spellStart"/>
            <w:r w:rsidRPr="00B81E43">
              <w:rPr>
                <w:rFonts w:ascii="Times New Roman" w:eastAsia="Times New Roman" w:hAnsi="Times New Roman" w:cs="Times New Roman"/>
                <w:lang w:eastAsia="ru-RU"/>
              </w:rPr>
              <w:t>фл</w:t>
            </w:r>
            <w:proofErr w:type="spellEnd"/>
            <w:r w:rsidRPr="00B81E43">
              <w:rPr>
                <w:rFonts w:ascii="Times New Roman" w:eastAsia="Times New Roman" w:hAnsi="Times New Roman" w:cs="Times New Roman"/>
                <w:lang w:eastAsia="ru-RU"/>
              </w:rPr>
              <w:t>. (10 мл).</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445474"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3. Требования к результатам</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C21B37">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C21B37" w:rsidRDefault="00C21B37" w:rsidP="00C21B37">
            <w:pPr>
              <w:spacing w:after="0" w:line="240" w:lineRule="auto"/>
              <w:jc w:val="center"/>
              <w:rPr>
                <w:rFonts w:ascii="Times New Roman" w:hAnsi="Times New Roman" w:cs="Times New Roman"/>
                <w:iCs/>
                <w:sz w:val="24"/>
                <w:szCs w:val="24"/>
              </w:rPr>
            </w:pPr>
          </w:p>
          <w:p w:rsidR="00605EE5" w:rsidRDefault="00605EE5" w:rsidP="00C21B3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445474">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B37" w:rsidRDefault="00C21B37" w:rsidP="00445474">
            <w:pPr>
              <w:spacing w:after="0" w:line="240" w:lineRule="auto"/>
              <w:jc w:val="center"/>
              <w:rPr>
                <w:rFonts w:ascii="Times New Roman" w:hAnsi="Times New Roman" w:cs="Times New Roman"/>
                <w:sz w:val="24"/>
                <w:szCs w:val="24"/>
              </w:rPr>
            </w:pPr>
            <w:proofErr w:type="gramStart"/>
            <w:r w:rsidRPr="00BD60EE">
              <w:rPr>
                <w:rFonts w:ascii="Times New Roman" w:hAnsi="Times New Roman" w:cs="Times New Roman"/>
                <w:sz w:val="24"/>
                <w:szCs w:val="24"/>
              </w:rPr>
              <w:t>Поставщик осуществляет поставку Товара партиями по заявкам Покупателя в период с даты подписания Договора, д</w:t>
            </w:r>
            <w:r>
              <w:rPr>
                <w:rFonts w:ascii="Times New Roman" w:hAnsi="Times New Roman" w:cs="Times New Roman"/>
                <w:sz w:val="24"/>
                <w:szCs w:val="24"/>
              </w:rPr>
              <w:t>о окончания срока его действия</w:t>
            </w:r>
            <w:r w:rsidRPr="00BD60EE">
              <w:rPr>
                <w:rFonts w:ascii="Times New Roman" w:hAnsi="Times New Roman" w:cs="Times New Roman"/>
                <w:sz w:val="24"/>
                <w:szCs w:val="24"/>
              </w:rPr>
              <w:t>, в рабочие дни (с понедельника по пятницу, исключая нерабочие праздничные дни) с 08.00ч. до 16.00ч. Срок исполнения каждой заявки не должен составлять более 20 календарных дней с момента получения Поставщиком заявки Покупателя, при условии наличия Товара на складе Поставщика</w:t>
            </w:r>
            <w:proofErr w:type="gramEnd"/>
            <w:r w:rsidRPr="00BD60EE">
              <w:rPr>
                <w:rFonts w:ascii="Times New Roman" w:hAnsi="Times New Roman" w:cs="Times New Roman"/>
                <w:sz w:val="24"/>
                <w:szCs w:val="24"/>
              </w:rPr>
              <w:t>, при отсутствии - в срок не позднее 30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АСЗ «Электронный ордер».</w:t>
            </w:r>
          </w:p>
          <w:p w:rsidR="00735ACB" w:rsidRPr="005F6D49" w:rsidRDefault="00C21B37" w:rsidP="00445474">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 годности на Товар на момент передачи его Покупат</w:t>
            </w:r>
            <w:r>
              <w:rPr>
                <w:rFonts w:ascii="Times New Roman" w:hAnsi="Times New Roman" w:cs="Times New Roman"/>
                <w:sz w:val="24"/>
                <w:szCs w:val="24"/>
              </w:rPr>
              <w:t>елю должен составлять не менее 7</w:t>
            </w:r>
            <w:r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C21B37" w:rsidP="002B3DBC">
            <w:pPr>
              <w:spacing w:after="0" w:line="240" w:lineRule="auto"/>
              <w:jc w:val="center"/>
              <w:rPr>
                <w:rFonts w:ascii="Times New Roman" w:hAnsi="Times New Roman" w:cs="Times New Roman"/>
                <w:i/>
                <w:color w:val="000000"/>
                <w:sz w:val="24"/>
                <w:szCs w:val="24"/>
              </w:rPr>
            </w:pPr>
            <w:r w:rsidRPr="00695C8D">
              <w:rPr>
                <w:rFonts w:ascii="Times New Roman" w:hAnsi="Times New Roman"/>
                <w:sz w:val="24"/>
                <w:szCs w:val="24"/>
              </w:rPr>
              <w:t>Оплата партии Товара производится Покупателем</w:t>
            </w:r>
            <w:r w:rsidRPr="00695C8D">
              <w:t xml:space="preserve"> </w:t>
            </w:r>
            <w:r>
              <w:rPr>
                <w:rFonts w:ascii="Times New Roman" w:hAnsi="Times New Roman"/>
                <w:sz w:val="24"/>
                <w:szCs w:val="24"/>
              </w:rPr>
              <w:t>в течение 45</w:t>
            </w:r>
            <w:r w:rsidRPr="00695C8D">
              <w:rPr>
                <w:rFonts w:ascii="Times New Roman" w:hAnsi="Times New Roman"/>
                <w:sz w:val="24"/>
                <w:szCs w:val="24"/>
              </w:rPr>
              <w:t xml:space="preserve">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Pr>
                <w:rFonts w:ascii="Times New Roman" w:hAnsi="Times New Roman"/>
                <w:sz w:val="24"/>
                <w:szCs w:val="24"/>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w:t>
            </w:r>
            <w:r w:rsidRPr="002D0DF3">
              <w:rPr>
                <w:rFonts w:ascii="Times New Roman" w:eastAsia="Calibri" w:hAnsi="Times New Roman" w:cs="Times New Roman"/>
                <w:kern w:val="3"/>
                <w:sz w:val="24"/>
                <w:szCs w:val="24"/>
                <w:lang w:eastAsia="ru-RU"/>
              </w:rPr>
              <w:lastRenderedPageBreak/>
              <w:t>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445474">
      <w:pgSz w:w="16838" w:h="11906" w:orient="landscape"/>
      <w:pgMar w:top="28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35E6D"/>
    <w:rsid w:val="00040EE6"/>
    <w:rsid w:val="0007525C"/>
    <w:rsid w:val="00075F49"/>
    <w:rsid w:val="000861D3"/>
    <w:rsid w:val="000A74F3"/>
    <w:rsid w:val="000B78AF"/>
    <w:rsid w:val="000C02CB"/>
    <w:rsid w:val="000C54FD"/>
    <w:rsid w:val="000D6225"/>
    <w:rsid w:val="00105C4C"/>
    <w:rsid w:val="00116C5D"/>
    <w:rsid w:val="00124686"/>
    <w:rsid w:val="0012482A"/>
    <w:rsid w:val="00130CA6"/>
    <w:rsid w:val="001315AD"/>
    <w:rsid w:val="00170826"/>
    <w:rsid w:val="00177762"/>
    <w:rsid w:val="001B397A"/>
    <w:rsid w:val="001F7494"/>
    <w:rsid w:val="00204E84"/>
    <w:rsid w:val="00210EFA"/>
    <w:rsid w:val="00211FB5"/>
    <w:rsid w:val="00234DE5"/>
    <w:rsid w:val="00242B10"/>
    <w:rsid w:val="00250E87"/>
    <w:rsid w:val="0028303F"/>
    <w:rsid w:val="00293418"/>
    <w:rsid w:val="002B3568"/>
    <w:rsid w:val="002B3DBC"/>
    <w:rsid w:val="002B6B02"/>
    <w:rsid w:val="002D44C7"/>
    <w:rsid w:val="002E147E"/>
    <w:rsid w:val="00315324"/>
    <w:rsid w:val="00315EC7"/>
    <w:rsid w:val="00331747"/>
    <w:rsid w:val="00341318"/>
    <w:rsid w:val="00341551"/>
    <w:rsid w:val="00344D7D"/>
    <w:rsid w:val="0034538B"/>
    <w:rsid w:val="003A0CC8"/>
    <w:rsid w:val="003A2F19"/>
    <w:rsid w:val="003A703A"/>
    <w:rsid w:val="003B3901"/>
    <w:rsid w:val="003C66B0"/>
    <w:rsid w:val="003D28A2"/>
    <w:rsid w:val="00445474"/>
    <w:rsid w:val="0046283D"/>
    <w:rsid w:val="0046605E"/>
    <w:rsid w:val="00474DB7"/>
    <w:rsid w:val="004775A7"/>
    <w:rsid w:val="00487D5B"/>
    <w:rsid w:val="004B2CD0"/>
    <w:rsid w:val="004C2A09"/>
    <w:rsid w:val="004F7267"/>
    <w:rsid w:val="00521F49"/>
    <w:rsid w:val="005A0E19"/>
    <w:rsid w:val="005B0485"/>
    <w:rsid w:val="005B7B5A"/>
    <w:rsid w:val="005C130D"/>
    <w:rsid w:val="005C2AC9"/>
    <w:rsid w:val="005D1CC5"/>
    <w:rsid w:val="005E46D5"/>
    <w:rsid w:val="005F6D49"/>
    <w:rsid w:val="005F7762"/>
    <w:rsid w:val="00600675"/>
    <w:rsid w:val="0060526F"/>
    <w:rsid w:val="00605EE5"/>
    <w:rsid w:val="00684974"/>
    <w:rsid w:val="006867D2"/>
    <w:rsid w:val="00691068"/>
    <w:rsid w:val="00691CB5"/>
    <w:rsid w:val="00693DF5"/>
    <w:rsid w:val="00696CB7"/>
    <w:rsid w:val="006B3150"/>
    <w:rsid w:val="006C3A6D"/>
    <w:rsid w:val="006D74DE"/>
    <w:rsid w:val="006F0839"/>
    <w:rsid w:val="00735ACB"/>
    <w:rsid w:val="00742BC6"/>
    <w:rsid w:val="007438BE"/>
    <w:rsid w:val="00747E47"/>
    <w:rsid w:val="007501D3"/>
    <w:rsid w:val="00762805"/>
    <w:rsid w:val="00792BF3"/>
    <w:rsid w:val="007B36EE"/>
    <w:rsid w:val="00832682"/>
    <w:rsid w:val="00852AD5"/>
    <w:rsid w:val="00855B78"/>
    <w:rsid w:val="008768BA"/>
    <w:rsid w:val="008878CE"/>
    <w:rsid w:val="008A0D0A"/>
    <w:rsid w:val="008F5BE9"/>
    <w:rsid w:val="00906494"/>
    <w:rsid w:val="00913DBA"/>
    <w:rsid w:val="009152A7"/>
    <w:rsid w:val="00931C0B"/>
    <w:rsid w:val="0093533F"/>
    <w:rsid w:val="009376FC"/>
    <w:rsid w:val="00943266"/>
    <w:rsid w:val="00990133"/>
    <w:rsid w:val="009970F1"/>
    <w:rsid w:val="009B28D6"/>
    <w:rsid w:val="009B4BC1"/>
    <w:rsid w:val="009E57BB"/>
    <w:rsid w:val="009F24D1"/>
    <w:rsid w:val="00A21CDF"/>
    <w:rsid w:val="00A303AE"/>
    <w:rsid w:val="00A83713"/>
    <w:rsid w:val="00A9797C"/>
    <w:rsid w:val="00AC575C"/>
    <w:rsid w:val="00AE099E"/>
    <w:rsid w:val="00AE54AD"/>
    <w:rsid w:val="00AF059A"/>
    <w:rsid w:val="00AF5357"/>
    <w:rsid w:val="00B04669"/>
    <w:rsid w:val="00B34047"/>
    <w:rsid w:val="00B351CB"/>
    <w:rsid w:val="00B358E2"/>
    <w:rsid w:val="00B35D3D"/>
    <w:rsid w:val="00B36D38"/>
    <w:rsid w:val="00B458E9"/>
    <w:rsid w:val="00B65BC5"/>
    <w:rsid w:val="00B81E43"/>
    <w:rsid w:val="00B876FC"/>
    <w:rsid w:val="00BA00F4"/>
    <w:rsid w:val="00BC13E6"/>
    <w:rsid w:val="00BC5DD1"/>
    <w:rsid w:val="00BE3822"/>
    <w:rsid w:val="00C15150"/>
    <w:rsid w:val="00C21B37"/>
    <w:rsid w:val="00C24AC6"/>
    <w:rsid w:val="00C53CB3"/>
    <w:rsid w:val="00C60BDD"/>
    <w:rsid w:val="00C9136A"/>
    <w:rsid w:val="00C923B8"/>
    <w:rsid w:val="00CE4234"/>
    <w:rsid w:val="00CE6E5C"/>
    <w:rsid w:val="00CF1B7A"/>
    <w:rsid w:val="00CF2B4C"/>
    <w:rsid w:val="00D016D6"/>
    <w:rsid w:val="00D507E6"/>
    <w:rsid w:val="00D97C5A"/>
    <w:rsid w:val="00DA5228"/>
    <w:rsid w:val="00DC1A7D"/>
    <w:rsid w:val="00DC5560"/>
    <w:rsid w:val="00DD7D05"/>
    <w:rsid w:val="00DE6071"/>
    <w:rsid w:val="00DF0F2F"/>
    <w:rsid w:val="00DF48ED"/>
    <w:rsid w:val="00E03A30"/>
    <w:rsid w:val="00E455C9"/>
    <w:rsid w:val="00E7642A"/>
    <w:rsid w:val="00E76D46"/>
    <w:rsid w:val="00EB4CE6"/>
    <w:rsid w:val="00EC5375"/>
    <w:rsid w:val="00EE3007"/>
    <w:rsid w:val="00EE35D3"/>
    <w:rsid w:val="00EE6A38"/>
    <w:rsid w:val="00F01AAC"/>
    <w:rsid w:val="00F1528D"/>
    <w:rsid w:val="00F519B4"/>
    <w:rsid w:val="00F547DB"/>
    <w:rsid w:val="00F5648E"/>
    <w:rsid w:val="00F7063F"/>
    <w:rsid w:val="00F70D07"/>
    <w:rsid w:val="00F74D93"/>
    <w:rsid w:val="00F76D37"/>
    <w:rsid w:val="00F910A2"/>
    <w:rsid w:val="00F94D97"/>
    <w:rsid w:val="00F95B83"/>
    <w:rsid w:val="00FB52B7"/>
    <w:rsid w:val="00FE586B"/>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 w:type="paragraph" w:customStyle="1" w:styleId="11">
    <w:name w:val="Без интервала1"/>
    <w:rsid w:val="00D507E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7008247">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39193577">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34195654">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068338819">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6</Pages>
  <Words>2321</Words>
  <Characters>13236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30</cp:revision>
  <cp:lastPrinted>2021-10-27T09:18:00Z</cp:lastPrinted>
  <dcterms:created xsi:type="dcterms:W3CDTF">2022-09-07T07:35:00Z</dcterms:created>
  <dcterms:modified xsi:type="dcterms:W3CDTF">2023-06-19T07:14:00Z</dcterms:modified>
</cp:coreProperties>
</file>